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Englewood on the Palisades Charter School</w:t>
      </w:r>
    </w:p>
    <w:p w:rsidR="00000000" w:rsidDel="00000000" w:rsidP="00000000" w:rsidRDefault="00000000" w:rsidRPr="00000000" w14:paraId="00000002">
      <w:pPr>
        <w:spacing w:after="160" w:line="259"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Fifth Grade Social Studies Curriculum </w:t>
      </w:r>
    </w:p>
    <w:p w:rsidR="00000000" w:rsidDel="00000000" w:rsidP="00000000" w:rsidRDefault="00000000" w:rsidRPr="00000000" w14:paraId="00000003">
      <w:pPr>
        <w:spacing w:after="160" w:line="259"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Aligned With the 2020 New Jersey Student Learning Standards</w:t>
      </w:r>
    </w:p>
    <w:p w:rsidR="00000000" w:rsidDel="00000000" w:rsidP="00000000" w:rsidRDefault="00000000" w:rsidRPr="00000000" w14:paraId="00000004">
      <w:pPr>
        <w:spacing w:after="160" w:line="259"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5">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Vision for Social Studies Education in New Jersey</w:t>
      </w:r>
    </w:p>
    <w:p w:rsidR="00000000" w:rsidDel="00000000" w:rsidP="00000000" w:rsidRDefault="00000000" w:rsidRPr="00000000" w14:paraId="0000002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Introduction</w:t>
      </w:r>
    </w:p>
    <w:p w:rsidR="00000000" w:rsidDel="00000000" w:rsidP="00000000" w:rsidRDefault="00000000" w:rsidRPr="00000000" w14:paraId="0000002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Social Studies</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ever-changing landscape of information and communication technologies have transformed the roles and responsibilities of the next generation of</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learners. Inquiry-based learning in social studies prepares students to produce and critically consume information in our global society. This document</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outlines social studies practices, disciplinary concepts, core ideas, and related performance expectations in a manner that promotes learning experiences</w:t>
      </w:r>
    </w:p>
    <w:p w:rsidR="00000000" w:rsidDel="00000000" w:rsidP="00000000" w:rsidRDefault="00000000" w:rsidRPr="00000000" w14:paraId="0000002B">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which students actively explore the past, present, and future of the world through the study of history, economics, civics, and geography.</w:t>
      </w:r>
    </w:p>
    <w:p w:rsidR="00000000" w:rsidDel="00000000" w:rsidP="00000000" w:rsidRDefault="00000000" w:rsidRPr="00000000" w14:paraId="0000002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Mission</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studies education provides learners with the knowledge, skills, attitudes, and perspectives needed to become active, informed, and contributing</w:t>
      </w:r>
    </w:p>
    <w:p w:rsidR="00000000" w:rsidDel="00000000" w:rsidP="00000000" w:rsidRDefault="00000000" w:rsidRPr="00000000" w14:paraId="0000002E">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members of local, state, national, and global communities.</w:t>
      </w:r>
    </w:p>
    <w:p w:rsidR="00000000" w:rsidDel="00000000" w:rsidP="00000000" w:rsidRDefault="00000000" w:rsidRPr="00000000" w14:paraId="0000002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Vision</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education in social studies fosters a population that:</w:t>
      </w:r>
    </w:p>
    <w:p w:rsidR="00000000" w:rsidDel="00000000" w:rsidP="00000000" w:rsidRDefault="00000000" w:rsidRPr="00000000" w14:paraId="00000031">
      <w:pPr>
        <w:numPr>
          <w:ilvl w:val="0"/>
          <w:numId w:val="2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 civic-minded, globally aware, and socially responsible;</w:t>
      </w:r>
    </w:p>
    <w:p w:rsidR="00000000" w:rsidDel="00000000" w:rsidP="00000000" w:rsidRDefault="00000000" w:rsidRPr="00000000" w14:paraId="00000032">
      <w:pPr>
        <w:numPr>
          <w:ilvl w:val="0"/>
          <w:numId w:val="2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Exemplifies fundamental values of democracy and human rights through active participation in local, state, national, and global communities;</w:t>
      </w:r>
    </w:p>
    <w:p w:rsidR="00000000" w:rsidDel="00000000" w:rsidP="00000000" w:rsidRDefault="00000000" w:rsidRPr="00000000" w14:paraId="00000033">
      <w:pPr>
        <w:numPr>
          <w:ilvl w:val="0"/>
          <w:numId w:val="2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Makes informed decisions about local, state, national, and global events based on inquiry and analysis;</w:t>
      </w:r>
    </w:p>
    <w:p w:rsidR="00000000" w:rsidDel="00000000" w:rsidP="00000000" w:rsidRDefault="00000000" w:rsidRPr="00000000" w14:paraId="00000034">
      <w:pPr>
        <w:numPr>
          <w:ilvl w:val="0"/>
          <w:numId w:val="2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Considers multiple perspectives, values diversity, and promotes cultural understanding;</w:t>
      </w:r>
    </w:p>
    <w:p w:rsidR="00000000" w:rsidDel="00000000" w:rsidP="00000000" w:rsidRDefault="00000000" w:rsidRPr="00000000" w14:paraId="00000035">
      <w:pPr>
        <w:numPr>
          <w:ilvl w:val="0"/>
          <w:numId w:val="2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Recognizes the relationships between people, places, and resources as well as the implications of an interconnected global economy;</w:t>
      </w:r>
    </w:p>
    <w:p w:rsidR="00000000" w:rsidDel="00000000" w:rsidP="00000000" w:rsidRDefault="00000000" w:rsidRPr="00000000" w14:paraId="00000036">
      <w:pPr>
        <w:numPr>
          <w:ilvl w:val="0"/>
          <w:numId w:val="2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Applies an understanding of critical media literacy skills when utilizing technology to learn, communicate, and collaborate with diverse people</w:t>
      </w:r>
    </w:p>
    <w:p w:rsidR="00000000" w:rsidDel="00000000" w:rsidP="00000000" w:rsidRDefault="00000000" w:rsidRPr="00000000" w14:paraId="00000037">
      <w:pPr>
        <w:numPr>
          <w:ilvl w:val="0"/>
          <w:numId w:val="2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around the world; and</w:t>
      </w:r>
    </w:p>
    <w:p w:rsidR="00000000" w:rsidDel="00000000" w:rsidP="00000000" w:rsidRDefault="00000000" w:rsidRPr="00000000" w14:paraId="00000038">
      <w:pPr>
        <w:numPr>
          <w:ilvl w:val="0"/>
          <w:numId w:val="2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Discerns fact from falsehood and critically analyzes information for validity and relevance.</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Social Studies Practices</w:t>
      </w:r>
    </w:p>
    <w:p w:rsidR="00000000" w:rsidDel="00000000" w:rsidP="00000000" w:rsidRDefault="00000000" w:rsidRPr="00000000" w14:paraId="0000003B">
      <w:pPr>
        <w:pBdr>
          <w:top w:color="auto" w:space="12" w:sz="0" w:val="none"/>
        </w:pBdr>
        <w:shd w:fill="ffffff" w:val="clear"/>
        <w:spacing w:after="240" w:lineRule="auto"/>
        <w:rPr>
          <w:rFonts w:ascii="Times New Roman" w:cs="Times New Roman" w:eastAsia="Times New Roman" w:hAnsi="Times New Roman"/>
          <w:color w:val="212529"/>
        </w:rPr>
      </w:pPr>
      <w:r w:rsidDel="00000000" w:rsidR="00000000" w:rsidRPr="00000000">
        <w:rPr>
          <w:rFonts w:ascii="Times New Roman" w:cs="Times New Roman" w:eastAsia="Times New Roman" w:hAnsi="Times New Roman"/>
          <w:color w:val="212529"/>
          <w:rtl w:val="0"/>
        </w:rPr>
        <w:t xml:space="preserve">The practices are the skills that individuals who work in the field of social sciences use on a regular basis. Because the purpose of social studies is to provide students with the knowledge, skills and attitudes they need to be active, informed, responsible individuals and contributing members of their communities, many of the practices can be applied to daily life. Curriculum writers and educators will want to consider how they can design learning experiences that will enable their students to develop these skills in conjunction with the content knowledge reflected in the core ideas and performance expectations (Citizens, 2008). Each disciplinary practice below is accompanied by sample performance expectations that illustrate each of the practices.</w:t>
      </w:r>
    </w:p>
    <w:p w:rsidR="00000000" w:rsidDel="00000000" w:rsidP="00000000" w:rsidRDefault="00000000" w:rsidRPr="00000000" w14:paraId="0000003C">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7dsud1i63f3b" w:id="0"/>
      <w:bookmarkEnd w:id="0"/>
      <w:r w:rsidDel="00000000" w:rsidR="00000000" w:rsidRPr="00000000">
        <w:rPr>
          <w:rFonts w:ascii="Times New Roman" w:cs="Times New Roman" w:eastAsia="Times New Roman" w:hAnsi="Times New Roman"/>
          <w:b w:val="1"/>
          <w:color w:val="000000"/>
          <w:sz w:val="22"/>
          <w:szCs w:val="22"/>
          <w:rtl w:val="0"/>
        </w:rPr>
        <w:t xml:space="preserve">Developing Questions and Planning Inquiry</w:t>
      </w:r>
    </w:p>
    <w:p w:rsidR="00000000" w:rsidDel="00000000" w:rsidP="00000000" w:rsidRDefault="00000000" w:rsidRPr="00000000" w14:paraId="0000003D">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Developing insightful questions and planning effective inquiry involves identifying the purposes of different questions to understand the human experience, which requires addressing real world issues. Inquiries incorporating questions from various social science disciplines build understanding of the past, present and future; these inquiries investigate the complexity and diversity of individuals, groups, and societies.</w:t>
      </w:r>
    </w:p>
    <w:p w:rsidR="00000000" w:rsidDel="00000000" w:rsidP="00000000" w:rsidRDefault="00000000" w:rsidRPr="00000000" w14:paraId="0000003E">
      <w:pPr>
        <w:numPr>
          <w:ilvl w:val="0"/>
          <w:numId w:val="16"/>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6.1.2.HistorySE.3: Use historical data from a variety of sources to </w:t>
      </w:r>
      <w:r w:rsidDel="00000000" w:rsidR="00000000" w:rsidRPr="00000000">
        <w:rPr>
          <w:rFonts w:ascii="Times New Roman" w:cs="Times New Roman" w:eastAsia="Times New Roman" w:hAnsi="Times New Roman"/>
          <w:i w:val="1"/>
          <w:rtl w:val="0"/>
        </w:rPr>
        <w:t xml:space="preserve">investigate the development of a local community</w:t>
      </w:r>
      <w:r w:rsidDel="00000000" w:rsidR="00000000" w:rsidRPr="00000000">
        <w:rPr>
          <w:rFonts w:ascii="Times New Roman" w:cs="Times New Roman" w:eastAsia="Times New Roman" w:hAnsi="Times New Roman"/>
          <w:rtl w:val="0"/>
        </w:rPr>
        <w:t xml:space="preserve"> (e.g., origins of its name, originating members, important historical events and places).</w:t>
      </w:r>
    </w:p>
    <w:p w:rsidR="00000000" w:rsidDel="00000000" w:rsidP="00000000" w:rsidRDefault="00000000" w:rsidRPr="00000000" w14:paraId="0000003F">
      <w:pPr>
        <w:numPr>
          <w:ilvl w:val="0"/>
          <w:numId w:val="16"/>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6.1.5.GeoPP.5:  Describe </w:t>
      </w:r>
      <w:r w:rsidDel="00000000" w:rsidR="00000000" w:rsidRPr="00000000">
        <w:rPr>
          <w:rFonts w:ascii="Times New Roman" w:cs="Times New Roman" w:eastAsia="Times New Roman" w:hAnsi="Times New Roman"/>
          <w:i w:val="1"/>
          <w:rtl w:val="0"/>
        </w:rPr>
        <w:t xml:space="preserve">how the migration and settlement patterns of Native American groups impacted different regions</w:t>
      </w:r>
      <w:r w:rsidDel="00000000" w:rsidR="00000000" w:rsidRPr="00000000">
        <w:rPr>
          <w:rFonts w:ascii="Times New Roman" w:cs="Times New Roman" w:eastAsia="Times New Roman" w:hAnsi="Times New Roman"/>
          <w:rtl w:val="0"/>
        </w:rPr>
        <w:t xml:space="preserve"> of the Western Hemisphere.</w:t>
      </w:r>
    </w:p>
    <w:p w:rsidR="00000000" w:rsidDel="00000000" w:rsidP="00000000" w:rsidRDefault="00000000" w:rsidRPr="00000000" w14:paraId="00000040">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g2enfof5y861" w:id="1"/>
      <w:bookmarkEnd w:id="1"/>
      <w:r w:rsidDel="00000000" w:rsidR="00000000" w:rsidRPr="00000000">
        <w:rPr>
          <w:rFonts w:ascii="Times New Roman" w:cs="Times New Roman" w:eastAsia="Times New Roman" w:hAnsi="Times New Roman"/>
          <w:b w:val="1"/>
          <w:color w:val="000000"/>
          <w:sz w:val="22"/>
          <w:szCs w:val="22"/>
          <w:rtl w:val="0"/>
        </w:rPr>
        <w:t xml:space="preserve">Gathering and Evaluating Sources</w:t>
      </w:r>
    </w:p>
    <w:p w:rsidR="00000000" w:rsidDel="00000000" w:rsidP="00000000" w:rsidRDefault="00000000" w:rsidRPr="00000000" w14:paraId="00000041">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Finding, evaluating and organizing information and evidence from multiple sources and perspectives are the core of inquiry.  Effective practice requires evaluating the credibility of primary and secondary sources, assessing the reliability of information, analyzing the context of information, and corroborating evidence across sources. Discerning opinion from fact and interpreting the significance of information requires thinking critically about ourselves and the world.</w:t>
      </w:r>
    </w:p>
    <w:p w:rsidR="00000000" w:rsidDel="00000000" w:rsidP="00000000" w:rsidRDefault="00000000" w:rsidRPr="00000000" w14:paraId="00000042">
      <w:pPr>
        <w:numPr>
          <w:ilvl w:val="0"/>
          <w:numId w:val="26"/>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6.1.2.HistoryCC.1: </w:t>
      </w:r>
      <w:r w:rsidDel="00000000" w:rsidR="00000000" w:rsidRPr="00000000">
        <w:rPr>
          <w:rFonts w:ascii="Times New Roman" w:cs="Times New Roman" w:eastAsia="Times New Roman" w:hAnsi="Times New Roman"/>
          <w:i w:val="1"/>
          <w:rtl w:val="0"/>
        </w:rPr>
        <w:t xml:space="preserve">Use multiple sources</w:t>
      </w:r>
      <w:r w:rsidDel="00000000" w:rsidR="00000000" w:rsidRPr="00000000">
        <w:rPr>
          <w:rFonts w:ascii="Times New Roman" w:cs="Times New Roman" w:eastAsia="Times New Roman" w:hAnsi="Times New Roman"/>
          <w:rtl w:val="0"/>
        </w:rPr>
        <w:t xml:space="preserve"> to create a chronological sequence of events that describes how and why your community has changed over time.</w:t>
      </w:r>
    </w:p>
    <w:p w:rsidR="00000000" w:rsidDel="00000000" w:rsidP="00000000" w:rsidRDefault="00000000" w:rsidRPr="00000000" w14:paraId="00000043">
      <w:pPr>
        <w:numPr>
          <w:ilvl w:val="0"/>
          <w:numId w:val="26"/>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6.1.5.GeoGI.1: </w:t>
      </w:r>
      <w:r w:rsidDel="00000000" w:rsidR="00000000" w:rsidRPr="00000000">
        <w:rPr>
          <w:rFonts w:ascii="Times New Roman" w:cs="Times New Roman" w:eastAsia="Times New Roman" w:hAnsi="Times New Roman"/>
          <w:i w:val="1"/>
          <w:rtl w:val="0"/>
        </w:rPr>
        <w:t xml:space="preserve">Use multiple sources</w:t>
      </w:r>
      <w:r w:rsidDel="00000000" w:rsidR="00000000" w:rsidRPr="00000000">
        <w:rPr>
          <w:rFonts w:ascii="Times New Roman" w:cs="Times New Roman" w:eastAsia="Times New Roman" w:hAnsi="Times New Roman"/>
          <w:rtl w:val="0"/>
        </w:rPr>
        <w:t xml:space="preserve"> to evaluate the impact of the movement of people from place to place on individuals, communities, and regions.</w:t>
      </w:r>
    </w:p>
    <w:p w:rsidR="00000000" w:rsidDel="00000000" w:rsidP="00000000" w:rsidRDefault="00000000" w:rsidRPr="00000000" w14:paraId="00000044">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thetuyhz65q6" w:id="2"/>
      <w:bookmarkEnd w:id="2"/>
      <w:r w:rsidDel="00000000" w:rsidR="00000000" w:rsidRPr="00000000">
        <w:rPr>
          <w:rFonts w:ascii="Times New Roman" w:cs="Times New Roman" w:eastAsia="Times New Roman" w:hAnsi="Times New Roman"/>
          <w:b w:val="1"/>
          <w:color w:val="000000"/>
          <w:sz w:val="22"/>
          <w:szCs w:val="22"/>
          <w:rtl w:val="0"/>
        </w:rPr>
        <w:t xml:space="preserve">Seeking Diverse Perspectives</w:t>
      </w:r>
    </w:p>
    <w:p w:rsidR="00000000" w:rsidDel="00000000" w:rsidP="00000000" w:rsidRDefault="00000000" w:rsidRPr="00000000" w14:paraId="00000045">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Making sense of research findings requires thinking about what information is included, whether the information answers the question, and what may be missing, often resulting in the need to complete additional research. Developing an understanding of our own and others’ perspectives builds understanding about the complexity of each person and the diversity in the world. Exploring diverse perspectives assists students in empathizing with other individuals and groups of people; quantitative and qualitative information provides insights into specific people, places, and events, as well as national, regional, and global trends.</w:t>
      </w:r>
    </w:p>
    <w:p w:rsidR="00000000" w:rsidDel="00000000" w:rsidP="00000000" w:rsidRDefault="00000000" w:rsidRPr="00000000" w14:paraId="00000046">
      <w:pPr>
        <w:numPr>
          <w:ilvl w:val="0"/>
          <w:numId w:val="21"/>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6.1.2.HistoryUP.1: Use primary sources </w:t>
      </w:r>
      <w:r w:rsidDel="00000000" w:rsidR="00000000" w:rsidRPr="00000000">
        <w:rPr>
          <w:rFonts w:ascii="Times New Roman" w:cs="Times New Roman" w:eastAsia="Times New Roman" w:hAnsi="Times New Roman"/>
          <w:i w:val="1"/>
          <w:rtl w:val="0"/>
        </w:rPr>
        <w:t xml:space="preserve">representing multiple perspectives</w:t>
      </w:r>
      <w:r w:rsidDel="00000000" w:rsidR="00000000" w:rsidRPr="00000000">
        <w:rPr>
          <w:rFonts w:ascii="Times New Roman" w:cs="Times New Roman" w:eastAsia="Times New Roman" w:hAnsi="Times New Roman"/>
          <w:rtl w:val="0"/>
        </w:rPr>
        <w:t xml:space="preserve"> to compare and make inferences about why there are different accounts of the same event.</w:t>
      </w:r>
    </w:p>
    <w:p w:rsidR="00000000" w:rsidDel="00000000" w:rsidP="00000000" w:rsidRDefault="00000000" w:rsidRPr="00000000" w14:paraId="00000047">
      <w:pPr>
        <w:numPr>
          <w:ilvl w:val="0"/>
          <w:numId w:val="21"/>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6.1.5.HistorySE.1: Examine </w:t>
      </w:r>
      <w:r w:rsidDel="00000000" w:rsidR="00000000" w:rsidRPr="00000000">
        <w:rPr>
          <w:rFonts w:ascii="Times New Roman" w:cs="Times New Roman" w:eastAsia="Times New Roman" w:hAnsi="Times New Roman"/>
          <w:i w:val="1"/>
          <w:rtl w:val="0"/>
        </w:rPr>
        <w:t xml:space="preserve">multiple accounts</w:t>
      </w:r>
      <w:r w:rsidDel="00000000" w:rsidR="00000000" w:rsidRPr="00000000">
        <w:rPr>
          <w:rFonts w:ascii="Times New Roman" w:cs="Times New Roman" w:eastAsia="Times New Roman" w:hAnsi="Times New Roman"/>
          <w:rtl w:val="0"/>
        </w:rPr>
        <w:t xml:space="preserve"> of early European explorations of North America including major land and water routes, reasons for exploration, and the impact the exploration had.</w:t>
      </w:r>
    </w:p>
    <w:p w:rsidR="00000000" w:rsidDel="00000000" w:rsidP="00000000" w:rsidRDefault="00000000" w:rsidRPr="00000000" w14:paraId="00000048">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lnqfpudtdbdy" w:id="3"/>
      <w:bookmarkEnd w:id="3"/>
      <w:r w:rsidDel="00000000" w:rsidR="00000000" w:rsidRPr="00000000">
        <w:rPr>
          <w:rFonts w:ascii="Times New Roman" w:cs="Times New Roman" w:eastAsia="Times New Roman" w:hAnsi="Times New Roman"/>
          <w:b w:val="1"/>
          <w:color w:val="000000"/>
          <w:sz w:val="22"/>
          <w:szCs w:val="22"/>
          <w:rtl w:val="0"/>
        </w:rPr>
        <w:t xml:space="preserve">Developing Claims and Using Evidence</w:t>
      </w:r>
    </w:p>
    <w:p w:rsidR="00000000" w:rsidDel="00000000" w:rsidP="00000000" w:rsidRDefault="00000000" w:rsidRPr="00000000" w14:paraId="00000049">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Developing claims requires careful consideration of evidence, logical organization of information, self-awareness about biases, application of analysis skills, and a willingness to revise conclusions based on the strength of evidence. Using evidence responsibly means developing claims based on factual evidence, valid reasoning, and a respect for human rights.</w:t>
      </w:r>
    </w:p>
    <w:p w:rsidR="00000000" w:rsidDel="00000000" w:rsidP="00000000" w:rsidRDefault="00000000" w:rsidRPr="00000000" w14:paraId="0000004A">
      <w:pPr>
        <w:numPr>
          <w:ilvl w:val="0"/>
          <w:numId w:val="17"/>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6.1.2.CivicsPR.2:</w:t>
      </w:r>
      <w:r w:rsidDel="00000000" w:rsidR="00000000" w:rsidRPr="00000000">
        <w:rPr>
          <w:rFonts w:ascii="Times New Roman" w:cs="Times New Roman" w:eastAsia="Times New Roman" w:hAnsi="Times New Roman"/>
          <w:i w:val="1"/>
          <w:rtl w:val="0"/>
        </w:rPr>
        <w:t xml:space="preserve"> Cite evidence</w:t>
      </w:r>
      <w:r w:rsidDel="00000000" w:rsidR="00000000" w:rsidRPr="00000000">
        <w:rPr>
          <w:rFonts w:ascii="Times New Roman" w:cs="Times New Roman" w:eastAsia="Times New Roman" w:hAnsi="Times New Roman"/>
          <w:rtl w:val="0"/>
        </w:rPr>
        <w:t xml:space="preserve"> that explains why rules and laws in school and communities are needed.</w:t>
      </w:r>
    </w:p>
    <w:p w:rsidR="00000000" w:rsidDel="00000000" w:rsidP="00000000" w:rsidRDefault="00000000" w:rsidRPr="00000000" w14:paraId="0000004B">
      <w:pPr>
        <w:numPr>
          <w:ilvl w:val="0"/>
          <w:numId w:val="17"/>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6.1.5.GeoHE.2: </w:t>
      </w:r>
      <w:r w:rsidDel="00000000" w:rsidR="00000000" w:rsidRPr="00000000">
        <w:rPr>
          <w:rFonts w:ascii="Times New Roman" w:cs="Times New Roman" w:eastAsia="Times New Roman" w:hAnsi="Times New Roman"/>
          <w:i w:val="1"/>
          <w:rtl w:val="0"/>
        </w:rPr>
        <w:t xml:space="preserve">Cite examples</w:t>
      </w:r>
      <w:r w:rsidDel="00000000" w:rsidR="00000000" w:rsidRPr="00000000">
        <w:rPr>
          <w:rFonts w:ascii="Times New Roman" w:cs="Times New Roman" w:eastAsia="Times New Roman" w:hAnsi="Times New Roman"/>
          <w:rtl w:val="0"/>
        </w:rPr>
        <w:t xml:space="preserve"> of how technological advances have changed the environment in New Jersey and the United States (e.g., energy, transportation, communications).</w:t>
      </w:r>
    </w:p>
    <w:p w:rsidR="00000000" w:rsidDel="00000000" w:rsidP="00000000" w:rsidRDefault="00000000" w:rsidRPr="00000000" w14:paraId="0000004C">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oszkbsj9imf3" w:id="4"/>
      <w:bookmarkEnd w:id="4"/>
      <w:r w:rsidDel="00000000" w:rsidR="00000000" w:rsidRPr="00000000">
        <w:rPr>
          <w:rFonts w:ascii="Times New Roman" w:cs="Times New Roman" w:eastAsia="Times New Roman" w:hAnsi="Times New Roman"/>
          <w:b w:val="1"/>
          <w:color w:val="000000"/>
          <w:sz w:val="22"/>
          <w:szCs w:val="22"/>
          <w:rtl w:val="0"/>
        </w:rPr>
        <w:t xml:space="preserve">Presenting Arguments and Explanations</w:t>
      </w:r>
    </w:p>
    <w:p w:rsidR="00000000" w:rsidDel="00000000" w:rsidP="00000000" w:rsidRDefault="00000000" w:rsidRPr="00000000" w14:paraId="0000004D">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Using a variety of formats designed for a purpose and an authentic audience forms the basis for clear communication. Strong arguments contain claims with organized evidence and valid reasoning that respects the diversity of the world and the dignity of each person. Writing findings and engaging in civil discussion with an audience provides a key step in the process of thinking critically about conclusions and continued inquiry. </w:t>
      </w:r>
    </w:p>
    <w:p w:rsidR="00000000" w:rsidDel="00000000" w:rsidP="00000000" w:rsidRDefault="00000000" w:rsidRPr="00000000" w14:paraId="0000004E">
      <w:pPr>
        <w:numPr>
          <w:ilvl w:val="0"/>
          <w:numId w:val="9"/>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6.1.2.HistoryCA.1: </w:t>
      </w:r>
      <w:r w:rsidDel="00000000" w:rsidR="00000000" w:rsidRPr="00000000">
        <w:rPr>
          <w:rFonts w:ascii="Times New Roman" w:cs="Times New Roman" w:eastAsia="Times New Roman" w:hAnsi="Times New Roman"/>
          <w:i w:val="1"/>
          <w:rtl w:val="0"/>
        </w:rPr>
        <w:t xml:space="preserve">Make an evidence-based argument</w:t>
      </w:r>
      <w:r w:rsidDel="00000000" w:rsidR="00000000" w:rsidRPr="00000000">
        <w:rPr>
          <w:rFonts w:ascii="Times New Roman" w:cs="Times New Roman" w:eastAsia="Times New Roman" w:hAnsi="Times New Roman"/>
          <w:rtl w:val="0"/>
        </w:rPr>
        <w:t xml:space="preserve"> about how and why communities change over time (e.g., locally, nationally, globally).</w:t>
      </w:r>
    </w:p>
    <w:p w:rsidR="00000000" w:rsidDel="00000000" w:rsidP="00000000" w:rsidRDefault="00000000" w:rsidRPr="00000000" w14:paraId="0000004F">
      <w:pPr>
        <w:numPr>
          <w:ilvl w:val="0"/>
          <w:numId w:val="9"/>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6.1.5.HistoryCA.1: </w:t>
      </w:r>
      <w:r w:rsidDel="00000000" w:rsidR="00000000" w:rsidRPr="00000000">
        <w:rPr>
          <w:rFonts w:ascii="Times New Roman" w:cs="Times New Roman" w:eastAsia="Times New Roman" w:hAnsi="Times New Roman"/>
          <w:i w:val="1"/>
          <w:rtl w:val="0"/>
        </w:rPr>
        <w:t xml:space="preserve">Craft an argument,</w:t>
      </w:r>
      <w:r w:rsidDel="00000000" w:rsidR="00000000" w:rsidRPr="00000000">
        <w:rPr>
          <w:rFonts w:ascii="Times New Roman" w:cs="Times New Roman" w:eastAsia="Times New Roman" w:hAnsi="Times New Roman"/>
          <w:rtl w:val="0"/>
        </w:rPr>
        <w:t xml:space="preserve"> supported with historical evidence, for how demographics (i.e., race, gender, and economic status) affected social, economic, and political opportunities during the Colonial era.</w:t>
      </w:r>
    </w:p>
    <w:p w:rsidR="00000000" w:rsidDel="00000000" w:rsidP="00000000" w:rsidRDefault="00000000" w:rsidRPr="00000000" w14:paraId="00000050">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2bfwvpp919rl" w:id="5"/>
      <w:bookmarkEnd w:id="5"/>
      <w:r w:rsidDel="00000000" w:rsidR="00000000" w:rsidRPr="00000000">
        <w:rPr>
          <w:rFonts w:ascii="Times New Roman" w:cs="Times New Roman" w:eastAsia="Times New Roman" w:hAnsi="Times New Roman"/>
          <w:b w:val="1"/>
          <w:color w:val="000000"/>
          <w:sz w:val="22"/>
          <w:szCs w:val="22"/>
          <w:rtl w:val="0"/>
        </w:rPr>
        <w:t xml:space="preserve">Engaging in Civil Discourse and Critiquing Conclusions</w:t>
      </w:r>
    </w:p>
    <w:p w:rsidR="00000000" w:rsidDel="00000000" w:rsidP="00000000" w:rsidRDefault="00000000" w:rsidRPr="00000000" w14:paraId="00000051">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Assessing and refining conclusions through metacognition, further research, and deliberative discussions with diverse perspectives sharpens the conclusions and improves thinking as a vital part of the process of sensemaking. Responsible citizenship requires respectfully listening to and critiquing claims by analyzing the evidence and reasoning supporting them. Listening to and understanding contrary views can deepen learning and lay the groundwork for seeking consensus.</w:t>
      </w:r>
    </w:p>
    <w:p w:rsidR="00000000" w:rsidDel="00000000" w:rsidP="00000000" w:rsidRDefault="00000000" w:rsidRPr="00000000" w14:paraId="00000052">
      <w:pPr>
        <w:numPr>
          <w:ilvl w:val="0"/>
          <w:numId w:val="8"/>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6.1.2.CivicsPD.1: </w:t>
      </w:r>
      <w:r w:rsidDel="00000000" w:rsidR="00000000" w:rsidRPr="00000000">
        <w:rPr>
          <w:rFonts w:ascii="Times New Roman" w:cs="Times New Roman" w:eastAsia="Times New Roman" w:hAnsi="Times New Roman"/>
          <w:i w:val="1"/>
          <w:rtl w:val="0"/>
        </w:rPr>
        <w:t xml:space="preserve">Engage in discussions</w:t>
      </w:r>
      <w:r w:rsidDel="00000000" w:rsidR="00000000" w:rsidRPr="00000000">
        <w:rPr>
          <w:rFonts w:ascii="Times New Roman" w:cs="Times New Roman" w:eastAsia="Times New Roman" w:hAnsi="Times New Roman"/>
          <w:rtl w:val="0"/>
        </w:rPr>
        <w:t xml:space="preserve"> effectively by asking questions, considering facts, listening to the ideas of others, and sharing opinions.</w:t>
      </w:r>
    </w:p>
    <w:p w:rsidR="00000000" w:rsidDel="00000000" w:rsidP="00000000" w:rsidRDefault="00000000" w:rsidRPr="00000000" w14:paraId="00000053">
      <w:pPr>
        <w:numPr>
          <w:ilvl w:val="0"/>
          <w:numId w:val="8"/>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6.3.5.GeoGI.1: Use technology to </w:t>
      </w:r>
      <w:r w:rsidDel="00000000" w:rsidR="00000000" w:rsidRPr="00000000">
        <w:rPr>
          <w:rFonts w:ascii="Times New Roman" w:cs="Times New Roman" w:eastAsia="Times New Roman" w:hAnsi="Times New Roman"/>
          <w:i w:val="1"/>
          <w:rtl w:val="0"/>
        </w:rPr>
        <w:t xml:space="preserve">collaborate with others who have different perspectives</w:t>
      </w:r>
      <w:r w:rsidDel="00000000" w:rsidR="00000000" w:rsidRPr="00000000">
        <w:rPr>
          <w:rFonts w:ascii="Times New Roman" w:cs="Times New Roman" w:eastAsia="Times New Roman" w:hAnsi="Times New Roman"/>
          <w:rtl w:val="0"/>
        </w:rPr>
        <w:t xml:space="preserve"> to examine global issues, including climate change and propose possible solutions.</w:t>
      </w:r>
    </w:p>
    <w:p w:rsidR="00000000" w:rsidDel="00000000" w:rsidP="00000000" w:rsidRDefault="00000000" w:rsidRPr="00000000" w14:paraId="00000054">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gksvx56fb692" w:id="6"/>
      <w:bookmarkEnd w:id="6"/>
      <w:r w:rsidDel="00000000" w:rsidR="00000000" w:rsidRPr="00000000">
        <w:rPr>
          <w:rFonts w:ascii="Times New Roman" w:cs="Times New Roman" w:eastAsia="Times New Roman" w:hAnsi="Times New Roman"/>
          <w:b w:val="1"/>
          <w:color w:val="000000"/>
          <w:sz w:val="22"/>
          <w:szCs w:val="22"/>
          <w:rtl w:val="0"/>
        </w:rPr>
        <w:t xml:space="preserve">Taking Informed Action</w:t>
      </w:r>
    </w:p>
    <w:p w:rsidR="00000000" w:rsidDel="00000000" w:rsidP="00000000" w:rsidRDefault="00000000" w:rsidRPr="00000000" w14:paraId="00000055">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thoroughly investigating questions, taking informed action means building consensus about possible actions and planning strategically to implement change. Democracy requires citizens to practice discussion, negotiation, coalition-seeking, and peaceful conflict resolution. When appropriate, taking informed action involves creating and/or implementing action plans designed to solve problems and create positive change.  </w:t>
      </w:r>
    </w:p>
    <w:p w:rsidR="00000000" w:rsidDel="00000000" w:rsidP="00000000" w:rsidRDefault="00000000" w:rsidRPr="00000000" w14:paraId="00000056">
      <w:pPr>
        <w:numPr>
          <w:ilvl w:val="0"/>
          <w:numId w:val="2"/>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6.3.2.CivicsPD.1: With adult guidance and support, </w:t>
      </w:r>
      <w:r w:rsidDel="00000000" w:rsidR="00000000" w:rsidRPr="00000000">
        <w:rPr>
          <w:rFonts w:ascii="Times New Roman" w:cs="Times New Roman" w:eastAsia="Times New Roman" w:hAnsi="Times New Roman"/>
          <w:i w:val="1"/>
          <w:rtl w:val="0"/>
        </w:rPr>
        <w:t xml:space="preserve">bring awareness of a local issue to school and/or community members</w:t>
      </w:r>
      <w:r w:rsidDel="00000000" w:rsidR="00000000" w:rsidRPr="00000000">
        <w:rPr>
          <w:rFonts w:ascii="Times New Roman" w:cs="Times New Roman" w:eastAsia="Times New Roman" w:hAnsi="Times New Roman"/>
          <w:rtl w:val="0"/>
        </w:rPr>
        <w:t xml:space="preserve"> and make recommendations for change.</w:t>
      </w:r>
    </w:p>
    <w:p w:rsidR="00000000" w:rsidDel="00000000" w:rsidP="00000000" w:rsidRDefault="00000000" w:rsidRPr="00000000" w14:paraId="00000057">
      <w:pPr>
        <w:numPr>
          <w:ilvl w:val="0"/>
          <w:numId w:val="2"/>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6.3.5.CivicsPD.3: </w:t>
      </w:r>
      <w:r w:rsidDel="00000000" w:rsidR="00000000" w:rsidRPr="00000000">
        <w:rPr>
          <w:rFonts w:ascii="Times New Roman" w:cs="Times New Roman" w:eastAsia="Times New Roman" w:hAnsi="Times New Roman"/>
          <w:i w:val="1"/>
          <w:rtl w:val="0"/>
        </w:rPr>
        <w:t xml:space="preserve">Propose a solution</w:t>
      </w:r>
      <w:r w:rsidDel="00000000" w:rsidR="00000000" w:rsidRPr="00000000">
        <w:rPr>
          <w:rFonts w:ascii="Times New Roman" w:cs="Times New Roman" w:eastAsia="Times New Roman" w:hAnsi="Times New Roman"/>
          <w:rtl w:val="0"/>
        </w:rPr>
        <w:t xml:space="preserve"> to a local issue after considering evidence and the perspectives of different groups, including community members and local officials. </w:t>
      </w: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A">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x6cyfu6fvw94" w:id="7"/>
      <w:bookmarkEnd w:id="7"/>
      <w:r w:rsidDel="00000000" w:rsidR="00000000" w:rsidRPr="00000000">
        <w:rPr>
          <w:rFonts w:ascii="Times New Roman" w:cs="Times New Roman" w:eastAsia="Times New Roman" w:hAnsi="Times New Roman"/>
          <w:color w:val="000000"/>
          <w:sz w:val="22"/>
          <w:szCs w:val="22"/>
          <w:rtl w:val="0"/>
        </w:rPr>
        <w:t xml:space="preserve">In addition to the NJ Student Learning Standards, the following shall be integrated into K–12 Social Studies curricula:</w:t>
      </w:r>
    </w:p>
    <w:p w:rsidR="00000000" w:rsidDel="00000000" w:rsidP="00000000" w:rsidRDefault="00000000" w:rsidRPr="00000000" w14:paraId="0000005B">
      <w:pPr>
        <w:numPr>
          <w:ilvl w:val="0"/>
          <w:numId w:val="29"/>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Interdisciplinary connections </w:t>
      </w:r>
      <w:hyperlink r:id="rId6">
        <w:r w:rsidDel="00000000" w:rsidR="00000000" w:rsidRPr="00000000">
          <w:rPr>
            <w:rFonts w:ascii="Times New Roman" w:cs="Times New Roman" w:eastAsia="Times New Roman" w:hAnsi="Times New Roman"/>
            <w:u w:val="single"/>
            <w:rtl w:val="0"/>
          </w:rPr>
          <w:t xml:space="preserve">(N.J.A.C. 6A:8-1.1)</w:t>
        </w:r>
      </w:hyperlink>
      <w:r w:rsidDel="00000000" w:rsidR="00000000" w:rsidRPr="00000000">
        <w:rPr>
          <w:rtl w:val="0"/>
        </w:rPr>
      </w:r>
    </w:p>
    <w:p w:rsidR="00000000" w:rsidDel="00000000" w:rsidP="00000000" w:rsidRDefault="00000000" w:rsidRPr="00000000" w14:paraId="0000005C">
      <w:pPr>
        <w:numPr>
          <w:ilvl w:val="0"/>
          <w:numId w:val="29"/>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21st century themes and skills </w:t>
      </w:r>
      <w:hyperlink r:id="rId7">
        <w:r w:rsidDel="00000000" w:rsidR="00000000" w:rsidRPr="00000000">
          <w:rPr>
            <w:rFonts w:ascii="Times New Roman" w:cs="Times New Roman" w:eastAsia="Times New Roman" w:hAnsi="Times New Roman"/>
            <w:u w:val="single"/>
            <w:rtl w:val="0"/>
          </w:rPr>
          <w:t xml:space="preserve">(N.J.A.C. 6A:8-1.1)*</w:t>
        </w:r>
      </w:hyperlink>
      <w:r w:rsidDel="00000000" w:rsidR="00000000" w:rsidRPr="00000000">
        <w:rPr>
          <w:rtl w:val="0"/>
        </w:rPr>
      </w:r>
    </w:p>
    <w:p w:rsidR="00000000" w:rsidDel="00000000" w:rsidP="00000000" w:rsidRDefault="00000000" w:rsidRPr="00000000" w14:paraId="0000005D">
      <w:pPr>
        <w:numPr>
          <w:ilvl w:val="0"/>
          <w:numId w:val="29"/>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Holocaust and genocides </w:t>
      </w:r>
      <w:hyperlink r:id="rId8">
        <w:r w:rsidDel="00000000" w:rsidR="00000000" w:rsidRPr="00000000">
          <w:rPr>
            <w:rFonts w:ascii="Times New Roman" w:cs="Times New Roman" w:eastAsia="Times New Roman" w:hAnsi="Times New Roman"/>
            <w:u w:val="single"/>
            <w:rtl w:val="0"/>
          </w:rPr>
          <w:t xml:space="preserve">(N.J.S.A. 18A:35-28)*</w:t>
        </w:r>
      </w:hyperlink>
      <w:r w:rsidDel="00000000" w:rsidR="00000000" w:rsidRPr="00000000">
        <w:rPr>
          <w:rtl w:val="0"/>
        </w:rPr>
      </w:r>
    </w:p>
    <w:p w:rsidR="00000000" w:rsidDel="00000000" w:rsidP="00000000" w:rsidRDefault="00000000" w:rsidRPr="00000000" w14:paraId="0000005E">
      <w:pPr>
        <w:numPr>
          <w:ilvl w:val="0"/>
          <w:numId w:val="29"/>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History and contributions of African-Americans (Amistad Law) (N.J.S.A. 18A:35-4.43)*</w:t>
      </w:r>
    </w:p>
    <w:p w:rsidR="00000000" w:rsidDel="00000000" w:rsidP="00000000" w:rsidRDefault="00000000" w:rsidRPr="00000000" w14:paraId="0000005F">
      <w:pPr>
        <w:numPr>
          <w:ilvl w:val="0"/>
          <w:numId w:val="29"/>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Highlight and promote diversity and inclusion (Diversity &amp; Inclusion Law) </w:t>
      </w:r>
      <w:hyperlink r:id="rId9">
        <w:r w:rsidDel="00000000" w:rsidR="00000000" w:rsidRPr="00000000">
          <w:rPr>
            <w:rFonts w:ascii="Times New Roman" w:cs="Times New Roman" w:eastAsia="Times New Roman" w:hAnsi="Times New Roman"/>
            <w:u w:val="single"/>
            <w:rtl w:val="0"/>
          </w:rPr>
          <w:t xml:space="preserve">(N.J.S.A. 18A:35-4.36a)</w:t>
        </w:r>
      </w:hyperlink>
      <w:r w:rsidDel="00000000" w:rsidR="00000000" w:rsidRPr="00000000">
        <w:rPr>
          <w:rtl w:val="0"/>
        </w:rPr>
      </w:r>
    </w:p>
    <w:p w:rsidR="00000000" w:rsidDel="00000000" w:rsidP="00000000" w:rsidRDefault="00000000" w:rsidRPr="00000000" w14:paraId="00000060">
      <w:pPr>
        <w:numPr>
          <w:ilvl w:val="0"/>
          <w:numId w:val="29"/>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Asian American, Pacific Islander history and contributions (</w:t>
      </w:r>
      <w:hyperlink r:id="rId10">
        <w:r w:rsidDel="00000000" w:rsidR="00000000" w:rsidRPr="00000000">
          <w:rPr>
            <w:rFonts w:ascii="Times New Roman" w:cs="Times New Roman" w:eastAsia="Times New Roman" w:hAnsi="Times New Roman"/>
            <w:u w:val="single"/>
            <w:rtl w:val="0"/>
          </w:rPr>
          <w:t xml:space="preserve">N.J.S.A 18A:35-4.44</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1">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ki8u4efnanjh" w:id="8"/>
      <w:bookmarkEnd w:id="8"/>
      <w:r w:rsidDel="00000000" w:rsidR="00000000" w:rsidRPr="00000000">
        <w:rPr>
          <w:rFonts w:ascii="Times New Roman" w:cs="Times New Roman" w:eastAsia="Times New Roman" w:hAnsi="Times New Roman"/>
          <w:color w:val="000000"/>
          <w:sz w:val="22"/>
          <w:szCs w:val="22"/>
          <w:rtl w:val="0"/>
        </w:rPr>
        <w:t xml:space="preserve">Elementary Social Studies Requirements</w:t>
      </w:r>
    </w:p>
    <w:p w:rsidR="00000000" w:rsidDel="00000000" w:rsidP="00000000" w:rsidRDefault="00000000" w:rsidRPr="00000000" w14:paraId="00000062">
      <w:pPr>
        <w:numPr>
          <w:ilvl w:val="0"/>
          <w:numId w:val="30"/>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Course of study in civics, geography and history of New Jersey* </w:t>
      </w:r>
      <w:hyperlink r:id="rId11">
        <w:r w:rsidDel="00000000" w:rsidR="00000000" w:rsidRPr="00000000">
          <w:rPr>
            <w:rFonts w:ascii="Times New Roman" w:cs="Times New Roman" w:eastAsia="Times New Roman" w:hAnsi="Times New Roman"/>
            <w:u w:val="single"/>
            <w:rtl w:val="0"/>
          </w:rPr>
          <w:t xml:space="preserve">(N.J.S.A. 18A:35-3)</w:t>
        </w:r>
      </w:hyperlink>
      <w:r w:rsidDel="00000000" w:rsidR="00000000" w:rsidRPr="00000000">
        <w:rPr>
          <w:rtl w:val="0"/>
        </w:rPr>
      </w:r>
    </w:p>
    <w:p w:rsidR="00000000" w:rsidDel="00000000" w:rsidP="00000000" w:rsidRDefault="00000000" w:rsidRPr="00000000" w14:paraId="00000063">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xm85b34kf3x0" w:id="9"/>
      <w:bookmarkEnd w:id="9"/>
      <w:r w:rsidDel="00000000" w:rsidR="00000000" w:rsidRPr="00000000">
        <w:rPr>
          <w:rFonts w:ascii="Times New Roman" w:cs="Times New Roman" w:eastAsia="Times New Roman" w:hAnsi="Times New Roman"/>
          <w:color w:val="000000"/>
          <w:sz w:val="22"/>
          <w:szCs w:val="22"/>
          <w:rtl w:val="0"/>
        </w:rPr>
        <w:t xml:space="preserve">Middle School Requirements</w:t>
      </w:r>
    </w:p>
    <w:p w:rsidR="00000000" w:rsidDel="00000000" w:rsidP="00000000" w:rsidRDefault="00000000" w:rsidRPr="00000000" w14:paraId="00000064">
      <w:pPr>
        <w:numPr>
          <w:ilvl w:val="0"/>
          <w:numId w:val="15"/>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Course of study in U.S. Constitution* </w:t>
      </w:r>
      <w:hyperlink r:id="rId12">
        <w:r w:rsidDel="00000000" w:rsidR="00000000" w:rsidRPr="00000000">
          <w:rPr>
            <w:rFonts w:ascii="Times New Roman" w:cs="Times New Roman" w:eastAsia="Times New Roman" w:hAnsi="Times New Roman"/>
            <w:u w:val="single"/>
            <w:rtl w:val="0"/>
          </w:rPr>
          <w:t xml:space="preserve">(N.J.S.A. 18A: 6-3)</w:t>
        </w:r>
      </w:hyperlink>
      <w:r w:rsidDel="00000000" w:rsidR="00000000" w:rsidRPr="00000000">
        <w:rPr>
          <w:rtl w:val="0"/>
        </w:rPr>
      </w:r>
    </w:p>
    <w:p w:rsidR="00000000" w:rsidDel="00000000" w:rsidP="00000000" w:rsidRDefault="00000000" w:rsidRPr="00000000" w14:paraId="00000065">
      <w:pPr>
        <w:numPr>
          <w:ilvl w:val="0"/>
          <w:numId w:val="15"/>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Two quarters or equivalent Civics course (</w:t>
      </w:r>
      <w:hyperlink r:id="rId13">
        <w:r w:rsidDel="00000000" w:rsidR="00000000" w:rsidRPr="00000000">
          <w:rPr>
            <w:rFonts w:ascii="Times New Roman" w:cs="Times New Roman" w:eastAsia="Times New Roman" w:hAnsi="Times New Roman"/>
            <w:u w:val="single"/>
            <w:rtl w:val="0"/>
          </w:rPr>
          <w:t xml:space="preserve">N.J.S.A. 18A:35-41</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6">
      <w:pPr>
        <w:numPr>
          <w:ilvl w:val="0"/>
          <w:numId w:val="15"/>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Political, economic, and social contributions of persons with disabilities and lesbian, gay, bisexual, and transgender people </w:t>
      </w:r>
      <w:hyperlink r:id="rId14">
        <w:r w:rsidDel="00000000" w:rsidR="00000000" w:rsidRPr="00000000">
          <w:rPr>
            <w:rFonts w:ascii="Times New Roman" w:cs="Times New Roman" w:eastAsia="Times New Roman" w:hAnsi="Times New Roman"/>
            <w:u w:val="single"/>
            <w:rtl w:val="0"/>
          </w:rPr>
          <w:t xml:space="preserve">(N.J.S.A. 18A:35-4.35)</w:t>
        </w:r>
      </w:hyperlink>
      <w:r w:rsidDel="00000000" w:rsidR="00000000" w:rsidRPr="00000000">
        <w:rPr>
          <w:rtl w:val="0"/>
        </w:rPr>
      </w:r>
    </w:p>
    <w:p w:rsidR="00000000" w:rsidDel="00000000" w:rsidP="00000000" w:rsidRDefault="00000000" w:rsidRPr="00000000" w14:paraId="00000067">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9xxczh7d50ni" w:id="10"/>
      <w:bookmarkEnd w:id="10"/>
      <w:r w:rsidDel="00000000" w:rsidR="00000000" w:rsidRPr="00000000">
        <w:rPr>
          <w:rFonts w:ascii="Times New Roman" w:cs="Times New Roman" w:eastAsia="Times New Roman" w:hAnsi="Times New Roman"/>
          <w:color w:val="000000"/>
          <w:sz w:val="22"/>
          <w:szCs w:val="22"/>
          <w:rtl w:val="0"/>
        </w:rPr>
        <w:t xml:space="preserve">High School Requirements</w:t>
      </w:r>
    </w:p>
    <w:p w:rsidR="00000000" w:rsidDel="00000000" w:rsidP="00000000" w:rsidRDefault="00000000" w:rsidRPr="00000000" w14:paraId="00000068">
      <w:pPr>
        <w:numPr>
          <w:ilvl w:val="0"/>
          <w:numId w:val="22"/>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At least 15 credits in social studies </w:t>
      </w:r>
      <w:hyperlink r:id="rId15">
        <w:r w:rsidDel="00000000" w:rsidR="00000000" w:rsidRPr="00000000">
          <w:rPr>
            <w:rFonts w:ascii="Times New Roman" w:cs="Times New Roman" w:eastAsia="Times New Roman" w:hAnsi="Times New Roman"/>
            <w:u w:val="single"/>
            <w:rtl w:val="0"/>
          </w:rPr>
          <w:t xml:space="preserve">(N.J.A.C. 6A:8-5.1)</w:t>
        </w:r>
      </w:hyperlink>
      <w:r w:rsidDel="00000000" w:rsidR="00000000" w:rsidRPr="00000000">
        <w:rPr>
          <w:rtl w:val="0"/>
        </w:rPr>
      </w:r>
    </w:p>
    <w:p w:rsidR="00000000" w:rsidDel="00000000" w:rsidP="00000000" w:rsidRDefault="00000000" w:rsidRPr="00000000" w14:paraId="00000069">
      <w:pPr>
        <w:numPr>
          <w:ilvl w:val="0"/>
          <w:numId w:val="22"/>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Integration of civics, economics, geography and global content in all course offerings* </w:t>
      </w:r>
      <w:hyperlink r:id="rId16">
        <w:r w:rsidDel="00000000" w:rsidR="00000000" w:rsidRPr="00000000">
          <w:rPr>
            <w:rFonts w:ascii="Times New Roman" w:cs="Times New Roman" w:eastAsia="Times New Roman" w:hAnsi="Times New Roman"/>
            <w:u w:val="single"/>
            <w:rtl w:val="0"/>
          </w:rPr>
          <w:t xml:space="preserve">(N.J.A.C. 6A:8-5.1)</w:t>
        </w:r>
      </w:hyperlink>
      <w:r w:rsidDel="00000000" w:rsidR="00000000" w:rsidRPr="00000000">
        <w:rPr>
          <w:rtl w:val="0"/>
        </w:rPr>
      </w:r>
    </w:p>
    <w:p w:rsidR="00000000" w:rsidDel="00000000" w:rsidP="00000000" w:rsidRDefault="00000000" w:rsidRPr="00000000" w14:paraId="0000006A">
      <w:pPr>
        <w:numPr>
          <w:ilvl w:val="0"/>
          <w:numId w:val="22"/>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Course of study in U.S. Constitution* </w:t>
      </w:r>
      <w:hyperlink r:id="rId17">
        <w:r w:rsidDel="00000000" w:rsidR="00000000" w:rsidRPr="00000000">
          <w:rPr>
            <w:rFonts w:ascii="Times New Roman" w:cs="Times New Roman" w:eastAsia="Times New Roman" w:hAnsi="Times New Roman"/>
            <w:u w:val="single"/>
            <w:rtl w:val="0"/>
          </w:rPr>
          <w:t xml:space="preserve">(N.J.S.A. 18A: 6-3)</w:t>
        </w:r>
      </w:hyperlink>
      <w:r w:rsidDel="00000000" w:rsidR="00000000" w:rsidRPr="00000000">
        <w:rPr>
          <w:rtl w:val="0"/>
        </w:rPr>
      </w:r>
    </w:p>
    <w:p w:rsidR="00000000" w:rsidDel="00000000" w:rsidP="00000000" w:rsidRDefault="00000000" w:rsidRPr="00000000" w14:paraId="0000006B">
      <w:pPr>
        <w:numPr>
          <w:ilvl w:val="0"/>
          <w:numId w:val="22"/>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Two years of US History in high schools including history of New Jersey and of African-Americans </w:t>
      </w:r>
      <w:hyperlink r:id="rId18">
        <w:r w:rsidDel="00000000" w:rsidR="00000000" w:rsidRPr="00000000">
          <w:rPr>
            <w:rFonts w:ascii="Times New Roman" w:cs="Times New Roman" w:eastAsia="Times New Roman" w:hAnsi="Times New Roman"/>
            <w:u w:val="single"/>
            <w:rtl w:val="0"/>
          </w:rPr>
          <w:t xml:space="preserve">(N.J.S.A. 18A:35-1)</w:t>
        </w:r>
      </w:hyperlink>
      <w:r w:rsidDel="00000000" w:rsidR="00000000" w:rsidRPr="00000000">
        <w:rPr>
          <w:rtl w:val="0"/>
        </w:rPr>
      </w:r>
    </w:p>
    <w:p w:rsidR="00000000" w:rsidDel="00000000" w:rsidP="00000000" w:rsidRDefault="00000000" w:rsidRPr="00000000" w14:paraId="0000006C">
      <w:pPr>
        <w:numPr>
          <w:ilvl w:val="0"/>
          <w:numId w:val="22"/>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Political, economic, and social contributions of persons with disabilities and lesbian, gay, bisexual, and transgender people </w:t>
      </w:r>
      <w:hyperlink r:id="rId19">
        <w:r w:rsidDel="00000000" w:rsidR="00000000" w:rsidRPr="00000000">
          <w:rPr>
            <w:rFonts w:ascii="Times New Roman" w:cs="Times New Roman" w:eastAsia="Times New Roman" w:hAnsi="Times New Roman"/>
            <w:u w:val="single"/>
            <w:rtl w:val="0"/>
          </w:rPr>
          <w:t xml:space="preserve">(N.J.S.A. 18A:35-4.35)</w:t>
        </w:r>
      </w:hyperlink>
      <w:r w:rsidDel="00000000" w:rsidR="00000000" w:rsidRPr="00000000">
        <w:rPr>
          <w:rtl w:val="0"/>
        </w:rPr>
      </w:r>
    </w:p>
    <w:p w:rsidR="00000000" w:rsidDel="00000000" w:rsidP="00000000" w:rsidRDefault="00000000" w:rsidRPr="00000000" w14:paraId="0000006D">
      <w:pPr>
        <w:shd w:fill="ffffff" w:val="clear"/>
        <w:spacing w:after="240" w:lineRule="auto"/>
        <w:rPr/>
      </w:pPr>
      <w:r w:rsidDel="00000000" w:rsidR="00000000" w:rsidRPr="00000000">
        <w:rPr>
          <w:rFonts w:ascii="Times New Roman" w:cs="Times New Roman" w:eastAsia="Times New Roman" w:hAnsi="Times New Roman"/>
          <w:rtl w:val="0"/>
        </w:rPr>
        <w:t xml:space="preserve">*Already integrated into existing New Jersey Student Learning Standards</w:t>
      </w:r>
      <w:r w:rsidDel="00000000" w:rsidR="00000000" w:rsidRPr="00000000">
        <w:rPr>
          <w:rtl w:val="0"/>
        </w:rPr>
      </w:r>
    </w:p>
    <w:p w:rsidR="00000000" w:rsidDel="00000000" w:rsidP="00000000" w:rsidRDefault="00000000" w:rsidRPr="00000000" w14:paraId="0000006E">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Social Studies Curriculum </w:t>
      </w:r>
    </w:p>
    <w:p w:rsidR="00000000" w:rsidDel="00000000" w:rsidP="00000000" w:rsidRDefault="00000000" w:rsidRPr="00000000" w14:paraId="0000006F">
      <w:pPr>
        <w:jc w:val="center"/>
        <w:rPr/>
      </w:pPr>
      <w:r w:rsidDel="00000000" w:rsidR="00000000" w:rsidRPr="00000000">
        <w:rPr>
          <w:rFonts w:ascii="Times New Roman" w:cs="Times New Roman" w:eastAsia="Times New Roman" w:hAnsi="Times New Roman"/>
          <w:b w:val="1"/>
          <w:sz w:val="24"/>
          <w:szCs w:val="24"/>
          <w:rtl w:val="0"/>
        </w:rPr>
        <w:t xml:space="preserve">Fifth Grade</w:t>
      </w:r>
      <w:r w:rsidDel="00000000" w:rsidR="00000000" w:rsidRPr="00000000">
        <w:rPr>
          <w:rtl w:val="0"/>
        </w:rPr>
      </w:r>
    </w:p>
    <w:tbl>
      <w:tblPr>
        <w:tblStyle w:val="Table1"/>
        <w:tblW w:w="11295.0" w:type="dxa"/>
        <w:jc w:val="left"/>
        <w:tblInd w:w="-10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070"/>
        <w:gridCol w:w="3225"/>
        <w:tblGridChange w:id="0">
          <w:tblGrid>
            <w:gridCol w:w="8070"/>
            <w:gridCol w:w="32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Unit 1: Foundations of Freedom: The Birth of American Government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25-30 Days (Sept-Nov)</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pStyle w:val="Heading3"/>
              <w:keepNext w:val="0"/>
              <w:keepLines w:val="0"/>
              <w:spacing w:after="0" w:before="0" w:lineRule="auto"/>
              <w:rPr>
                <w:rFonts w:ascii="Times New Roman" w:cs="Times New Roman" w:eastAsia="Times New Roman" w:hAnsi="Times New Roman"/>
                <w:sz w:val="22"/>
                <w:szCs w:val="22"/>
              </w:rPr>
            </w:pPr>
            <w:bookmarkStart w:colFirst="0" w:colLast="0" w:name="_cqt8tfk59k2j" w:id="11"/>
            <w:bookmarkEnd w:id="11"/>
            <w:r w:rsidDel="00000000" w:rsidR="00000000" w:rsidRPr="00000000">
              <w:rPr>
                <w:rFonts w:ascii="Times New Roman" w:cs="Times New Roman" w:eastAsia="Times New Roman" w:hAnsi="Times New Roman"/>
                <w:b w:val="1"/>
                <w:color w:val="000000"/>
                <w:sz w:val="22"/>
                <w:szCs w:val="22"/>
                <w:rtl w:val="0"/>
              </w:rPr>
              <w:t xml:space="preserve">Unit 2: Mapping Our World: Geography, People, and the Environment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25-30 Days (Dec-Feb)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pStyle w:val="Heading3"/>
              <w:keepNext w:val="0"/>
              <w:keepLines w:val="0"/>
              <w:spacing w:before="0" w:lineRule="auto"/>
              <w:rPr>
                <w:rFonts w:ascii="Times New Roman" w:cs="Times New Roman" w:eastAsia="Times New Roman" w:hAnsi="Times New Roman"/>
                <w:sz w:val="22"/>
                <w:szCs w:val="22"/>
              </w:rPr>
            </w:pPr>
            <w:bookmarkStart w:colFirst="0" w:colLast="0" w:name="_nv9boj4e0gwx" w:id="12"/>
            <w:bookmarkEnd w:id="12"/>
            <w:r w:rsidDel="00000000" w:rsidR="00000000" w:rsidRPr="00000000">
              <w:rPr>
                <w:rFonts w:ascii="Times New Roman" w:cs="Times New Roman" w:eastAsia="Times New Roman" w:hAnsi="Times New Roman"/>
                <w:b w:val="1"/>
                <w:color w:val="000000"/>
                <w:sz w:val="22"/>
                <w:szCs w:val="22"/>
                <w:rtl w:val="0"/>
              </w:rPr>
              <w:t xml:space="preserve">Unit 3: Worlds Collide: Exploring America's History and Heritage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50-60 Days (Mar-Junel)</w:t>
            </w:r>
          </w:p>
        </w:tc>
      </w:tr>
    </w:tbl>
    <w:p w:rsidR="00000000" w:rsidDel="00000000" w:rsidP="00000000" w:rsidRDefault="00000000" w:rsidRPr="00000000" w14:paraId="00000078">
      <w:pPr>
        <w:rPr>
          <w:rFonts w:ascii="Times New Roman" w:cs="Times New Roman" w:eastAsia="Times New Roman" w:hAnsi="Times New Roman"/>
        </w:rPr>
      </w:pPr>
      <w:r w:rsidDel="00000000" w:rsidR="00000000" w:rsidRPr="00000000">
        <w:rPr>
          <w:rtl w:val="0"/>
        </w:rPr>
      </w:r>
    </w:p>
    <w:tbl>
      <w:tblPr>
        <w:tblStyle w:val="Table2"/>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1: Foundations of Freedom: The Birth of American Government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25 - 30 days (September - November)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syp5vwi263qn" w:id="13"/>
            <w:bookmarkEnd w:id="13"/>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07C">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unit, 5th-grade students will explore the foundational principles of American government and civics, focusing on the documents and events that shaped the nation. Students will investigate how the Articles of Confederation, the U.S. Constitution, and the Bill of Rights laid the groundwork for the American political system. Through interactive lessons, activities, and analysis of key historical documents, students will understand the core democratic values that continue to influence American society today.</w:t>
            </w:r>
          </w:p>
          <w:p w:rsidR="00000000" w:rsidDel="00000000" w:rsidP="00000000" w:rsidRDefault="00000000" w:rsidRPr="00000000" w14:paraId="0000007D">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E">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analyze the creation of federalism and the balance of powers between state and national governments, as well as explore the importance of fundamental rights such as freedom of speech, religion, and assembly. The unit will also dive into how the American people struggled with issues of representation, social justice, and the evolution of the Constitution, encouraging students to reflect on their roles as active citizens in a diverse and democratic society.</w:t>
            </w:r>
          </w:p>
          <w:p w:rsidR="00000000" w:rsidDel="00000000" w:rsidP="00000000" w:rsidRDefault="00000000" w:rsidRPr="00000000" w14:paraId="0000007F">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0">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This unit provides students with a comprehensive understanding of the foundations of American government and the rights that define the nation. Through critical thinking, collaborative activities, and creative expression, students will develop the skills and knowledge necessary to become active, informed citizens in a democratic society.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8c4e6q440nye" w:id="14"/>
            <w:bookmarkEnd w:id="14"/>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082">
            <w:pPr>
              <w:numPr>
                <w:ilvl w:val="0"/>
                <w:numId w:val="4"/>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Articles of Confederation provided a framework for a national government but revealed the need for a stronger, more centralized government.</w:t>
            </w:r>
          </w:p>
          <w:p w:rsidR="00000000" w:rsidDel="00000000" w:rsidP="00000000" w:rsidRDefault="00000000" w:rsidRPr="00000000" w14:paraId="00000083">
            <w:pPr>
              <w:numPr>
                <w:ilvl w:val="0"/>
                <w:numId w:val="4"/>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U.S. Constitution created a more powerful national government with a system of checks and balances, distributing power between the branches of government and between federal and state authorities.</w:t>
            </w:r>
          </w:p>
          <w:p w:rsidR="00000000" w:rsidDel="00000000" w:rsidP="00000000" w:rsidRDefault="00000000" w:rsidRPr="00000000" w14:paraId="00000084">
            <w:pPr>
              <w:numPr>
                <w:ilvl w:val="0"/>
                <w:numId w:val="4"/>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Bill of Rights established essential freedoms and protections for citizens, shaping the rights we hold today.</w:t>
            </w:r>
          </w:p>
          <w:p w:rsidR="00000000" w:rsidDel="00000000" w:rsidP="00000000" w:rsidRDefault="00000000" w:rsidRPr="00000000" w14:paraId="00000085">
            <w:pPr>
              <w:numPr>
                <w:ilvl w:val="0"/>
                <w:numId w:val="4"/>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Understanding chronological sequencing helps us analyze the relationship between historical events and their lasting impacts on society.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vwj4nkqmp1zq" w:id="15"/>
            <w:bookmarkEnd w:id="15"/>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087">
            <w:pPr>
              <w:numPr>
                <w:ilvl w:val="0"/>
                <w:numId w:val="23"/>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What key documents were created to establish the U.S. government?</w:t>
            </w:r>
          </w:p>
          <w:p w:rsidR="00000000" w:rsidDel="00000000" w:rsidP="00000000" w:rsidRDefault="00000000" w:rsidRPr="00000000" w14:paraId="00000088">
            <w:pPr>
              <w:numPr>
                <w:ilvl w:val="0"/>
                <w:numId w:val="23"/>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How did the Constitution create a balance of power between different branches of government?</w:t>
            </w:r>
          </w:p>
          <w:p w:rsidR="00000000" w:rsidDel="00000000" w:rsidP="00000000" w:rsidRDefault="00000000" w:rsidRPr="00000000" w14:paraId="00000089">
            <w:pPr>
              <w:numPr>
                <w:ilvl w:val="0"/>
                <w:numId w:val="23"/>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What steps did the founders take to ensure that the Constitution would be fair and just for all citizens?</w:t>
            </w:r>
          </w:p>
          <w:p w:rsidR="00000000" w:rsidDel="00000000" w:rsidP="00000000" w:rsidRDefault="00000000" w:rsidRPr="00000000" w14:paraId="0000008A">
            <w:pPr>
              <w:numPr>
                <w:ilvl w:val="0"/>
                <w:numId w:val="23"/>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How do individuals develop their personal values and beliefs?</w:t>
            </w:r>
          </w:p>
          <w:p w:rsidR="00000000" w:rsidDel="00000000" w:rsidP="00000000" w:rsidRDefault="00000000" w:rsidRPr="00000000" w14:paraId="0000008B">
            <w:pPr>
              <w:numPr>
                <w:ilvl w:val="0"/>
                <w:numId w:val="23"/>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What happens when the belief systems of societies or individuals come into conflict?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cv41sh3tc01h" w:id="16"/>
            <w:bookmarkEnd w:id="16"/>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08D">
            <w:pPr>
              <w:numPr>
                <w:ilvl w:val="0"/>
                <w:numId w:val="34"/>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08E">
            <w:pPr>
              <w:numPr>
                <w:ilvl w:val="0"/>
                <w:numId w:val="34"/>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Analyze the significance of the Articles of Confederation in shaping early government.</w:t>
            </w:r>
          </w:p>
          <w:p w:rsidR="00000000" w:rsidDel="00000000" w:rsidP="00000000" w:rsidRDefault="00000000" w:rsidRPr="00000000" w14:paraId="0000008F">
            <w:pPr>
              <w:numPr>
                <w:ilvl w:val="0"/>
                <w:numId w:val="34"/>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Explain how the U.S. Constitution created federalism and the separation of powers.</w:t>
            </w:r>
          </w:p>
          <w:p w:rsidR="00000000" w:rsidDel="00000000" w:rsidP="00000000" w:rsidRDefault="00000000" w:rsidRPr="00000000" w14:paraId="00000090">
            <w:pPr>
              <w:numPr>
                <w:ilvl w:val="0"/>
                <w:numId w:val="34"/>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Identify the fundamental rights outlined in the Bill of Rights and discuss their impact on American society.</w:t>
            </w:r>
          </w:p>
          <w:p w:rsidR="00000000" w:rsidDel="00000000" w:rsidP="00000000" w:rsidRDefault="00000000" w:rsidRPr="00000000" w14:paraId="00000091">
            <w:pPr>
              <w:numPr>
                <w:ilvl w:val="0"/>
                <w:numId w:val="34"/>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Understand the relationship between historical events and the development of American government.</w:t>
            </w:r>
          </w:p>
          <w:p w:rsidR="00000000" w:rsidDel="00000000" w:rsidP="00000000" w:rsidRDefault="00000000" w:rsidRPr="00000000" w14:paraId="00000092">
            <w:pPr>
              <w:numPr>
                <w:ilvl w:val="0"/>
                <w:numId w:val="34"/>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Develop an appreciation for civic engagement and the importance of active, informed citizenship.</w:t>
            </w:r>
          </w:p>
        </w:tc>
      </w:tr>
    </w:tbl>
    <w:p w:rsidR="00000000" w:rsidDel="00000000" w:rsidP="00000000" w:rsidRDefault="00000000" w:rsidRPr="00000000" w14:paraId="00000093">
      <w:pPr>
        <w:pStyle w:val="Heading3"/>
        <w:keepNext w:val="0"/>
        <w:keepLines w:val="0"/>
        <w:spacing w:after="0" w:before="280" w:lineRule="auto"/>
        <w:rPr>
          <w:rFonts w:ascii="Times New Roman" w:cs="Times New Roman" w:eastAsia="Times New Roman" w:hAnsi="Times New Roman"/>
        </w:rPr>
      </w:pPr>
      <w:bookmarkStart w:colFirst="0" w:colLast="0" w:name="_svwbwfqxgha" w:id="17"/>
      <w:bookmarkEnd w:id="17"/>
      <w:r w:rsidDel="00000000" w:rsidR="00000000" w:rsidRPr="00000000">
        <w:rPr>
          <w:rtl w:val="0"/>
        </w:rPr>
      </w:r>
    </w:p>
    <w:tbl>
      <w:tblPr>
        <w:tblStyle w:val="Table3"/>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rok91xk3tyzg" w:id="18"/>
            <w:bookmarkEnd w:id="18"/>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numPr>
                <w:ilvl w:val="0"/>
                <w:numId w:val="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6.1.5.CivicsPI.8: </w:t>
            </w:r>
            <w:r w:rsidDel="00000000" w:rsidR="00000000" w:rsidRPr="00000000">
              <w:rPr>
                <w:rFonts w:ascii="Times New Roman" w:cs="Times New Roman" w:eastAsia="Times New Roman" w:hAnsi="Times New Roman"/>
                <w:rtl w:val="0"/>
              </w:rPr>
              <w:t xml:space="preserve">Describe how the U.S. Constitution defines and limits the power of government.</w:t>
            </w:r>
          </w:p>
          <w:p w:rsidR="00000000" w:rsidDel="00000000" w:rsidP="00000000" w:rsidRDefault="00000000" w:rsidRPr="00000000" w14:paraId="00000097">
            <w:pPr>
              <w:numPr>
                <w:ilvl w:val="0"/>
                <w:numId w:val="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6.1.5.CivicsPD.1: </w:t>
            </w:r>
            <w:r w:rsidDel="00000000" w:rsidR="00000000" w:rsidRPr="00000000">
              <w:rPr>
                <w:rFonts w:ascii="Times New Roman" w:cs="Times New Roman" w:eastAsia="Times New Roman" w:hAnsi="Times New Roman"/>
                <w:rtl w:val="0"/>
              </w:rPr>
              <w:t xml:space="preserve">Describe the roles of elected representatives at local, state, and national levels.</w:t>
            </w:r>
          </w:p>
          <w:p w:rsidR="00000000" w:rsidDel="00000000" w:rsidP="00000000" w:rsidRDefault="00000000" w:rsidRPr="00000000" w14:paraId="00000098">
            <w:pPr>
              <w:numPr>
                <w:ilvl w:val="0"/>
                <w:numId w:val="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6.1.5.CivicsHR.1:</w:t>
            </w:r>
            <w:r w:rsidDel="00000000" w:rsidR="00000000" w:rsidRPr="00000000">
              <w:rPr>
                <w:rFonts w:ascii="Times New Roman" w:cs="Times New Roman" w:eastAsia="Times New Roman" w:hAnsi="Times New Roman"/>
                <w:rtl w:val="0"/>
              </w:rPr>
              <w:t xml:space="preserve"> Understand how fundamental rights guarantee freedoms and contribute to the improvement of American democracy.</w:t>
            </w:r>
          </w:p>
          <w:p w:rsidR="00000000" w:rsidDel="00000000" w:rsidP="00000000" w:rsidRDefault="00000000" w:rsidRPr="00000000" w14:paraId="00000099">
            <w:pPr>
              <w:numPr>
                <w:ilvl w:val="0"/>
                <w:numId w:val="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6.1.5.HistoryCC.15: </w:t>
            </w:r>
            <w:r w:rsidDel="00000000" w:rsidR="00000000" w:rsidRPr="00000000">
              <w:rPr>
                <w:rFonts w:ascii="Times New Roman" w:cs="Times New Roman" w:eastAsia="Times New Roman" w:hAnsi="Times New Roman"/>
                <w:rtl w:val="0"/>
              </w:rPr>
              <w:t xml:space="preserve">Analyze key historical documents (e.g., the Declaration of Independence, U.S. Constitution, Bill of Rights).</w:t>
            </w:r>
          </w:p>
          <w:p w:rsidR="00000000" w:rsidDel="00000000" w:rsidP="00000000" w:rsidRDefault="00000000" w:rsidRPr="00000000" w14:paraId="0000009A">
            <w:pPr>
              <w:numPr>
                <w:ilvl w:val="0"/>
                <w:numId w:val="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6.1.5.HistoryUP.5: </w:t>
            </w:r>
            <w:r w:rsidDel="00000000" w:rsidR="00000000" w:rsidRPr="00000000">
              <w:rPr>
                <w:rFonts w:ascii="Times New Roman" w:cs="Times New Roman" w:eastAsia="Times New Roman" w:hAnsi="Times New Roman"/>
                <w:rtl w:val="0"/>
              </w:rPr>
              <w:t xml:space="preserve">Compare and contrast historians’ interpretations of important historical events.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C">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09D">
            <w:pPr>
              <w:numPr>
                <w:ilvl w:val="0"/>
                <w:numId w:val="1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RI.CI.5.2: </w:t>
            </w:r>
            <w:r w:rsidDel="00000000" w:rsidR="00000000" w:rsidRPr="00000000">
              <w:rPr>
                <w:rFonts w:ascii="Times New Roman" w:cs="Times New Roman" w:eastAsia="Times New Roman" w:hAnsi="Times New Roman"/>
                <w:rtl w:val="0"/>
              </w:rPr>
              <w:t xml:space="preserve">Summarize central ideas from informational texts.</w:t>
            </w:r>
          </w:p>
          <w:p w:rsidR="00000000" w:rsidDel="00000000" w:rsidP="00000000" w:rsidRDefault="00000000" w:rsidRPr="00000000" w14:paraId="0000009E">
            <w:pPr>
              <w:numPr>
                <w:ilvl w:val="0"/>
                <w:numId w:val="1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RI.IT.5.3: </w:t>
            </w:r>
            <w:r w:rsidDel="00000000" w:rsidR="00000000" w:rsidRPr="00000000">
              <w:rPr>
                <w:rFonts w:ascii="Times New Roman" w:cs="Times New Roman" w:eastAsia="Times New Roman" w:hAnsi="Times New Roman"/>
                <w:rtl w:val="0"/>
              </w:rPr>
              <w:t xml:space="preserve">Analyze how individuals and events relate throughout a text.</w:t>
            </w:r>
          </w:p>
          <w:p w:rsidR="00000000" w:rsidDel="00000000" w:rsidP="00000000" w:rsidRDefault="00000000" w:rsidRPr="00000000" w14:paraId="0000009F">
            <w:pPr>
              <w:numPr>
                <w:ilvl w:val="0"/>
                <w:numId w:val="1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RI.TS.5.4: </w:t>
            </w:r>
            <w:r w:rsidDel="00000000" w:rsidR="00000000" w:rsidRPr="00000000">
              <w:rPr>
                <w:rFonts w:ascii="Times New Roman" w:cs="Times New Roman" w:eastAsia="Times New Roman" w:hAnsi="Times New Roman"/>
                <w:rtl w:val="0"/>
              </w:rPr>
              <w:t xml:space="preserve">Compare the structure of events in multiple texts.</w:t>
            </w:r>
          </w:p>
          <w:p w:rsidR="00000000" w:rsidDel="00000000" w:rsidP="00000000" w:rsidRDefault="00000000" w:rsidRPr="00000000" w14:paraId="000000A0">
            <w:pPr>
              <w:numPr>
                <w:ilvl w:val="0"/>
                <w:numId w:val="1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RI.PP.5.5</w:t>
            </w:r>
            <w:r w:rsidDel="00000000" w:rsidR="00000000" w:rsidRPr="00000000">
              <w:rPr>
                <w:rFonts w:ascii="Times New Roman" w:cs="Times New Roman" w:eastAsia="Times New Roman" w:hAnsi="Times New Roman"/>
                <w:rtl w:val="0"/>
              </w:rPr>
              <w:t xml:space="preserve">: Analyze and compare multiple accounts of the same event.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spacing w:after="0" w:before="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Technology Standards</w:t>
            </w:r>
          </w:p>
          <w:p w:rsidR="00000000" w:rsidDel="00000000" w:rsidP="00000000" w:rsidRDefault="00000000" w:rsidRPr="00000000" w14:paraId="000000A3">
            <w:pPr>
              <w:numPr>
                <w:ilvl w:val="0"/>
                <w:numId w:val="28"/>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8.1.5.DA.3:</w:t>
            </w:r>
            <w:r w:rsidDel="00000000" w:rsidR="00000000" w:rsidRPr="00000000">
              <w:rPr>
                <w:rFonts w:ascii="Times New Roman" w:cs="Times New Roman" w:eastAsia="Times New Roman" w:hAnsi="Times New Roman"/>
                <w:rtl w:val="0"/>
              </w:rPr>
              <w:t xml:space="preserve"> Organize and present collected data visually to communicate insights.</w:t>
            </w:r>
          </w:p>
          <w:p w:rsidR="00000000" w:rsidDel="00000000" w:rsidP="00000000" w:rsidRDefault="00000000" w:rsidRPr="00000000" w14:paraId="000000A4">
            <w:pPr>
              <w:numPr>
                <w:ilvl w:val="0"/>
                <w:numId w:val="28"/>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9.4.5.CT.3: </w:t>
            </w:r>
            <w:r w:rsidDel="00000000" w:rsidR="00000000" w:rsidRPr="00000000">
              <w:rPr>
                <w:rFonts w:ascii="Times New Roman" w:cs="Times New Roman" w:eastAsia="Times New Roman" w:hAnsi="Times New Roman"/>
                <w:rtl w:val="0"/>
              </w:rPr>
              <w:t xml:space="preserve">Describe how digital tools may be used to solve problems.</w:t>
            </w:r>
          </w:p>
        </w:tc>
      </w:tr>
    </w:tbl>
    <w:p w:rsidR="00000000" w:rsidDel="00000000" w:rsidP="00000000" w:rsidRDefault="00000000" w:rsidRPr="00000000" w14:paraId="000000A5">
      <w:pPr>
        <w:spacing w:after="240" w:before="240" w:lineRule="auto"/>
        <w:rPr>
          <w:rFonts w:ascii="Times New Roman" w:cs="Times New Roman" w:eastAsia="Times New Roman" w:hAnsi="Times New Roman"/>
        </w:rPr>
      </w:pPr>
      <w:r w:rsidDel="00000000" w:rsidR="00000000" w:rsidRPr="00000000">
        <w:rPr>
          <w:rtl w:val="0"/>
        </w:rPr>
      </w:r>
    </w:p>
    <w:tbl>
      <w:tblPr>
        <w:tblStyle w:val="Table4"/>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A9">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dypqvcojrbgu" w:id="19"/>
            <w:bookmarkEnd w:id="19"/>
            <w:r w:rsidDel="00000000" w:rsidR="00000000" w:rsidRPr="00000000">
              <w:rPr>
                <w:rFonts w:ascii="Times New Roman" w:cs="Times New Roman" w:eastAsia="Times New Roman" w:hAnsi="Times New Roman"/>
                <w:color w:val="000000"/>
                <w:sz w:val="22"/>
                <w:szCs w:val="22"/>
                <w:rtl w:val="0"/>
              </w:rPr>
              <w:t xml:space="preserve">Identify the key ideas of the Articles of Confederation and their limitations</w:t>
            </w:r>
          </w:p>
        </w:tc>
        <w:tc>
          <w:tcPr>
            <w:tcMar>
              <w:top w:w="100.0" w:type="dxa"/>
              <w:left w:w="100.0" w:type="dxa"/>
              <w:bottom w:w="100.0" w:type="dxa"/>
              <w:right w:w="100.0" w:type="dxa"/>
            </w:tcMar>
            <w:vAlign w:val="top"/>
          </w:tcPr>
          <w:p w:rsidR="00000000" w:rsidDel="00000000" w:rsidP="00000000" w:rsidRDefault="00000000" w:rsidRPr="00000000" w14:paraId="000000AA">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fr4z9hofufcy" w:id="20"/>
            <w:bookmarkEnd w:id="20"/>
            <w:r w:rsidDel="00000000" w:rsidR="00000000" w:rsidRPr="00000000">
              <w:rPr>
                <w:rFonts w:ascii="Times New Roman" w:cs="Times New Roman" w:eastAsia="Times New Roman" w:hAnsi="Times New Roman"/>
                <w:color w:val="000000"/>
                <w:sz w:val="22"/>
                <w:szCs w:val="22"/>
                <w:rtl w:val="0"/>
              </w:rPr>
              <w:t xml:space="preserve">Read excerpts and complete a graphic organizer comparing strengths and weaknesses</w:t>
            </w:r>
          </w:p>
        </w:tc>
        <w:tc>
          <w:tcPr>
            <w:tcMar>
              <w:top w:w="100.0" w:type="dxa"/>
              <w:left w:w="100.0" w:type="dxa"/>
              <w:bottom w:w="100.0" w:type="dxa"/>
              <w:right w:w="100.0" w:type="dxa"/>
            </w:tcMar>
            <w:vAlign w:val="top"/>
          </w:tcPr>
          <w:p w:rsidR="00000000" w:rsidDel="00000000" w:rsidP="00000000" w:rsidRDefault="00000000" w:rsidRPr="00000000" w14:paraId="000000AB">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y2y5sw3wti34" w:id="21"/>
            <w:bookmarkEnd w:id="21"/>
            <w:r w:rsidDel="00000000" w:rsidR="00000000" w:rsidRPr="00000000">
              <w:rPr>
                <w:rFonts w:ascii="Times New Roman" w:cs="Times New Roman" w:eastAsia="Times New Roman" w:hAnsi="Times New Roman"/>
                <w:color w:val="000000"/>
                <w:sz w:val="22"/>
                <w:szCs w:val="22"/>
                <w:rtl w:val="0"/>
              </w:rPr>
              <w:t xml:space="preserve">Excerpts of Articles of Confederation, Graphic Organizer Template, Anchor Chart of Early Government Structure</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AC">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mgl6scyi25ed" w:id="22"/>
            <w:bookmarkEnd w:id="22"/>
            <w:r w:rsidDel="00000000" w:rsidR="00000000" w:rsidRPr="00000000">
              <w:rPr>
                <w:rFonts w:ascii="Times New Roman" w:cs="Times New Roman" w:eastAsia="Times New Roman" w:hAnsi="Times New Roman"/>
                <w:color w:val="000000"/>
                <w:sz w:val="22"/>
                <w:szCs w:val="22"/>
                <w:rtl w:val="0"/>
              </w:rPr>
              <w:t xml:space="preserve">Explain why the Constitutional Convention was held</w:t>
            </w:r>
          </w:p>
        </w:tc>
        <w:tc>
          <w:tcPr>
            <w:tcMar>
              <w:top w:w="100.0" w:type="dxa"/>
              <w:left w:w="100.0" w:type="dxa"/>
              <w:bottom w:w="100.0" w:type="dxa"/>
              <w:right w:w="100.0" w:type="dxa"/>
            </w:tcMar>
            <w:vAlign w:val="top"/>
          </w:tcPr>
          <w:p w:rsidR="00000000" w:rsidDel="00000000" w:rsidP="00000000" w:rsidRDefault="00000000" w:rsidRPr="00000000" w14:paraId="000000AD">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fkd8n1ibmjkk" w:id="23"/>
            <w:bookmarkEnd w:id="23"/>
            <w:r w:rsidDel="00000000" w:rsidR="00000000" w:rsidRPr="00000000">
              <w:rPr>
                <w:rFonts w:ascii="Times New Roman" w:cs="Times New Roman" w:eastAsia="Times New Roman" w:hAnsi="Times New Roman"/>
                <w:color w:val="000000"/>
                <w:sz w:val="22"/>
                <w:szCs w:val="22"/>
                <w:rtl w:val="0"/>
              </w:rPr>
              <w:t xml:space="preserve">Role-play the Constitutional Convention with delegates representing different states</w:t>
            </w:r>
          </w:p>
        </w:tc>
        <w:tc>
          <w:tcPr>
            <w:tcMar>
              <w:top w:w="100.0" w:type="dxa"/>
              <w:left w:w="100.0" w:type="dxa"/>
              <w:bottom w:w="100.0" w:type="dxa"/>
              <w:right w:w="100.0" w:type="dxa"/>
            </w:tcMar>
            <w:vAlign w:val="top"/>
          </w:tcPr>
          <w:p w:rsidR="00000000" w:rsidDel="00000000" w:rsidP="00000000" w:rsidRDefault="00000000" w:rsidRPr="00000000" w14:paraId="000000AE">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jxhlm764debc" w:id="24"/>
            <w:bookmarkEnd w:id="24"/>
            <w:r w:rsidDel="00000000" w:rsidR="00000000" w:rsidRPr="00000000">
              <w:rPr>
                <w:rFonts w:ascii="Times New Roman" w:cs="Times New Roman" w:eastAsia="Times New Roman" w:hAnsi="Times New Roman"/>
                <w:color w:val="000000"/>
                <w:sz w:val="22"/>
                <w:szCs w:val="22"/>
                <w:rtl w:val="0"/>
              </w:rPr>
              <w:t xml:space="preserve">Primary source quotes, Role cards, U.S. Map (1787), Video clip on Convention</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AF">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is0yk0jaysg5" w:id="25"/>
            <w:bookmarkEnd w:id="25"/>
            <w:r w:rsidDel="00000000" w:rsidR="00000000" w:rsidRPr="00000000">
              <w:rPr>
                <w:rFonts w:ascii="Times New Roman" w:cs="Times New Roman" w:eastAsia="Times New Roman" w:hAnsi="Times New Roman"/>
                <w:color w:val="000000"/>
                <w:sz w:val="22"/>
                <w:szCs w:val="22"/>
                <w:rtl w:val="0"/>
              </w:rPr>
              <w:t xml:space="preserve">Describe the structure and purpose of the U.S. Constitution</w:t>
            </w:r>
          </w:p>
        </w:tc>
        <w:tc>
          <w:tcPr>
            <w:tcMar>
              <w:top w:w="100.0" w:type="dxa"/>
              <w:left w:w="100.0" w:type="dxa"/>
              <w:bottom w:w="100.0" w:type="dxa"/>
              <w:right w:w="100.0" w:type="dxa"/>
            </w:tcMar>
            <w:vAlign w:val="top"/>
          </w:tcPr>
          <w:p w:rsidR="00000000" w:rsidDel="00000000" w:rsidP="00000000" w:rsidRDefault="00000000" w:rsidRPr="00000000" w14:paraId="000000B0">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c0g232m03gtq" w:id="26"/>
            <w:bookmarkEnd w:id="26"/>
            <w:r w:rsidDel="00000000" w:rsidR="00000000" w:rsidRPr="00000000">
              <w:rPr>
                <w:rFonts w:ascii="Times New Roman" w:cs="Times New Roman" w:eastAsia="Times New Roman" w:hAnsi="Times New Roman"/>
                <w:color w:val="000000"/>
                <w:sz w:val="22"/>
                <w:szCs w:val="22"/>
                <w:rtl w:val="0"/>
              </w:rPr>
              <w:t xml:space="preserve">Create a classroom Constitution and divide responsibilities like the three branches of government</w:t>
            </w:r>
          </w:p>
        </w:tc>
        <w:tc>
          <w:tcPr>
            <w:tcMar>
              <w:top w:w="100.0" w:type="dxa"/>
              <w:left w:w="100.0" w:type="dxa"/>
              <w:bottom w:w="100.0" w:type="dxa"/>
              <w:right w:w="100.0" w:type="dxa"/>
            </w:tcMar>
            <w:vAlign w:val="top"/>
          </w:tcPr>
          <w:p w:rsidR="00000000" w:rsidDel="00000000" w:rsidP="00000000" w:rsidRDefault="00000000" w:rsidRPr="00000000" w14:paraId="000000B1">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l04nt7j8qdrq" w:id="27"/>
            <w:bookmarkEnd w:id="27"/>
            <w:r w:rsidDel="00000000" w:rsidR="00000000" w:rsidRPr="00000000">
              <w:rPr>
                <w:rFonts w:ascii="Times New Roman" w:cs="Times New Roman" w:eastAsia="Times New Roman" w:hAnsi="Times New Roman"/>
                <w:color w:val="000000"/>
                <w:sz w:val="22"/>
                <w:szCs w:val="22"/>
                <w:rtl w:val="0"/>
              </w:rPr>
              <w:t xml:space="preserve">Text of the Constitution (abridged), Anchor chart on 3 branches, Interactive notebook setup</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B2">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ey5u3m9nhe6w" w:id="28"/>
            <w:bookmarkEnd w:id="28"/>
            <w:r w:rsidDel="00000000" w:rsidR="00000000" w:rsidRPr="00000000">
              <w:rPr>
                <w:rFonts w:ascii="Times New Roman" w:cs="Times New Roman" w:eastAsia="Times New Roman" w:hAnsi="Times New Roman"/>
                <w:color w:val="000000"/>
                <w:sz w:val="22"/>
                <w:szCs w:val="22"/>
                <w:rtl w:val="0"/>
              </w:rPr>
              <w:t xml:space="preserve">Analyze how the Constitution created a system of checks and balances</w:t>
            </w:r>
          </w:p>
        </w:tc>
        <w:tc>
          <w:tcPr>
            <w:tcMar>
              <w:top w:w="100.0" w:type="dxa"/>
              <w:left w:w="100.0" w:type="dxa"/>
              <w:bottom w:w="100.0" w:type="dxa"/>
              <w:right w:w="100.0" w:type="dxa"/>
            </w:tcMar>
            <w:vAlign w:val="top"/>
          </w:tcPr>
          <w:p w:rsidR="00000000" w:rsidDel="00000000" w:rsidP="00000000" w:rsidRDefault="00000000" w:rsidRPr="00000000" w14:paraId="000000B3">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ei1y1eq2s3tg" w:id="29"/>
            <w:bookmarkEnd w:id="29"/>
            <w:r w:rsidDel="00000000" w:rsidR="00000000" w:rsidRPr="00000000">
              <w:rPr>
                <w:rFonts w:ascii="Times New Roman" w:cs="Times New Roman" w:eastAsia="Times New Roman" w:hAnsi="Times New Roman"/>
                <w:color w:val="000000"/>
                <w:sz w:val="22"/>
                <w:szCs w:val="22"/>
                <w:rtl w:val="0"/>
              </w:rPr>
              <w:t xml:space="preserve">Use a card-sorting activity to match actions to the correct branch and explain how each checks the others</w:t>
            </w:r>
          </w:p>
        </w:tc>
        <w:tc>
          <w:tcPr>
            <w:tcMar>
              <w:top w:w="100.0" w:type="dxa"/>
              <w:left w:w="100.0" w:type="dxa"/>
              <w:bottom w:w="100.0" w:type="dxa"/>
              <w:right w:w="100.0" w:type="dxa"/>
            </w:tcMar>
            <w:vAlign w:val="top"/>
          </w:tcPr>
          <w:p w:rsidR="00000000" w:rsidDel="00000000" w:rsidP="00000000" w:rsidRDefault="00000000" w:rsidRPr="00000000" w14:paraId="000000B4">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fzrdyset5y0b" w:id="30"/>
            <w:bookmarkEnd w:id="30"/>
            <w:r w:rsidDel="00000000" w:rsidR="00000000" w:rsidRPr="00000000">
              <w:rPr>
                <w:rFonts w:ascii="Times New Roman" w:cs="Times New Roman" w:eastAsia="Times New Roman" w:hAnsi="Times New Roman"/>
                <w:color w:val="000000"/>
                <w:sz w:val="22"/>
                <w:szCs w:val="22"/>
                <w:rtl w:val="0"/>
              </w:rPr>
              <w:t xml:space="preserve">Checks and Balances Sorting Cards, Branches of Government Chart</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B5">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vv6hwot17r0v" w:id="31"/>
            <w:bookmarkEnd w:id="31"/>
            <w:r w:rsidDel="00000000" w:rsidR="00000000" w:rsidRPr="00000000">
              <w:rPr>
                <w:rFonts w:ascii="Times New Roman" w:cs="Times New Roman" w:eastAsia="Times New Roman" w:hAnsi="Times New Roman"/>
                <w:color w:val="000000"/>
                <w:sz w:val="22"/>
                <w:szCs w:val="22"/>
                <w:rtl w:val="0"/>
              </w:rPr>
              <w:t xml:space="preserve">Explain how federalism divides power between state and national governments</w:t>
            </w:r>
          </w:p>
        </w:tc>
        <w:tc>
          <w:tcPr>
            <w:tcMar>
              <w:top w:w="100.0" w:type="dxa"/>
              <w:left w:w="100.0" w:type="dxa"/>
              <w:bottom w:w="100.0" w:type="dxa"/>
              <w:right w:w="100.0" w:type="dxa"/>
            </w:tcMar>
            <w:vAlign w:val="top"/>
          </w:tcPr>
          <w:p w:rsidR="00000000" w:rsidDel="00000000" w:rsidP="00000000" w:rsidRDefault="00000000" w:rsidRPr="00000000" w14:paraId="000000B6">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etxabusfr2y7" w:id="32"/>
            <w:bookmarkEnd w:id="32"/>
            <w:r w:rsidDel="00000000" w:rsidR="00000000" w:rsidRPr="00000000">
              <w:rPr>
                <w:rFonts w:ascii="Times New Roman" w:cs="Times New Roman" w:eastAsia="Times New Roman" w:hAnsi="Times New Roman"/>
                <w:color w:val="000000"/>
                <w:sz w:val="22"/>
                <w:szCs w:val="22"/>
                <w:rtl w:val="0"/>
              </w:rPr>
              <w:t xml:space="preserve">Complete a Venn diagram comparing federal and state powers; discuss in pairs</w:t>
            </w:r>
          </w:p>
        </w:tc>
        <w:tc>
          <w:tcPr>
            <w:tcMar>
              <w:top w:w="100.0" w:type="dxa"/>
              <w:left w:w="100.0" w:type="dxa"/>
              <w:bottom w:w="100.0" w:type="dxa"/>
              <w:right w:w="100.0" w:type="dxa"/>
            </w:tcMar>
            <w:vAlign w:val="top"/>
          </w:tcPr>
          <w:p w:rsidR="00000000" w:rsidDel="00000000" w:rsidP="00000000" w:rsidRDefault="00000000" w:rsidRPr="00000000" w14:paraId="000000B7">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oazisdrub3uz" w:id="33"/>
            <w:bookmarkEnd w:id="33"/>
            <w:r w:rsidDel="00000000" w:rsidR="00000000" w:rsidRPr="00000000">
              <w:rPr>
                <w:rFonts w:ascii="Times New Roman" w:cs="Times New Roman" w:eastAsia="Times New Roman" w:hAnsi="Times New Roman"/>
                <w:color w:val="000000"/>
                <w:sz w:val="22"/>
                <w:szCs w:val="22"/>
                <w:rtl w:val="0"/>
              </w:rPr>
              <w:t xml:space="preserve">Venn diagram template, Federal vs. State Power Article</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B8">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wq5xsog1ybat" w:id="34"/>
            <w:bookmarkEnd w:id="34"/>
            <w:r w:rsidDel="00000000" w:rsidR="00000000" w:rsidRPr="00000000">
              <w:rPr>
                <w:rFonts w:ascii="Times New Roman" w:cs="Times New Roman" w:eastAsia="Times New Roman" w:hAnsi="Times New Roman"/>
                <w:color w:val="000000"/>
                <w:sz w:val="22"/>
                <w:szCs w:val="22"/>
                <w:rtl w:val="0"/>
              </w:rPr>
              <w:t xml:space="preserve">Identify and explain the rights guaranteed in the Bill of Rights</w:t>
            </w:r>
          </w:p>
        </w:tc>
        <w:tc>
          <w:tcPr>
            <w:tcMar>
              <w:top w:w="100.0" w:type="dxa"/>
              <w:left w:w="100.0" w:type="dxa"/>
              <w:bottom w:w="100.0" w:type="dxa"/>
              <w:right w:w="100.0" w:type="dxa"/>
            </w:tcMar>
            <w:vAlign w:val="top"/>
          </w:tcPr>
          <w:p w:rsidR="00000000" w:rsidDel="00000000" w:rsidP="00000000" w:rsidRDefault="00000000" w:rsidRPr="00000000" w14:paraId="000000B9">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fc02easpv7en" w:id="35"/>
            <w:bookmarkEnd w:id="35"/>
            <w:r w:rsidDel="00000000" w:rsidR="00000000" w:rsidRPr="00000000">
              <w:rPr>
                <w:rFonts w:ascii="Times New Roman" w:cs="Times New Roman" w:eastAsia="Times New Roman" w:hAnsi="Times New Roman"/>
                <w:color w:val="000000"/>
                <w:sz w:val="22"/>
                <w:szCs w:val="22"/>
                <w:rtl w:val="0"/>
              </w:rPr>
              <w:t xml:space="preserve">Bill of Rights scavenger hunt; groups create skits illustrating each amendment’s protection</w:t>
            </w:r>
          </w:p>
        </w:tc>
        <w:tc>
          <w:tcPr>
            <w:tcMar>
              <w:top w:w="100.0" w:type="dxa"/>
              <w:left w:w="100.0" w:type="dxa"/>
              <w:bottom w:w="100.0" w:type="dxa"/>
              <w:right w:w="100.0" w:type="dxa"/>
            </w:tcMar>
            <w:vAlign w:val="top"/>
          </w:tcPr>
          <w:p w:rsidR="00000000" w:rsidDel="00000000" w:rsidP="00000000" w:rsidRDefault="00000000" w:rsidRPr="00000000" w14:paraId="000000BA">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433qzs29wx0x" w:id="36"/>
            <w:bookmarkEnd w:id="36"/>
            <w:r w:rsidDel="00000000" w:rsidR="00000000" w:rsidRPr="00000000">
              <w:rPr>
                <w:rFonts w:ascii="Times New Roman" w:cs="Times New Roman" w:eastAsia="Times New Roman" w:hAnsi="Times New Roman"/>
                <w:color w:val="000000"/>
                <w:sz w:val="22"/>
                <w:szCs w:val="22"/>
                <w:rtl w:val="0"/>
              </w:rPr>
              <w:t xml:space="preserve">Bill of Rights Posters, Student handouts (amendments 1–10), Skit Planning Sheets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BB">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5w10c3zbmx0" w:id="37"/>
            <w:bookmarkEnd w:id="37"/>
            <w:r w:rsidDel="00000000" w:rsidR="00000000" w:rsidRPr="00000000">
              <w:rPr>
                <w:rFonts w:ascii="Times New Roman" w:cs="Times New Roman" w:eastAsia="Times New Roman" w:hAnsi="Times New Roman"/>
                <w:color w:val="000000"/>
                <w:sz w:val="22"/>
                <w:szCs w:val="22"/>
                <w:rtl w:val="0"/>
              </w:rPr>
              <w:t xml:space="preserve">Understand the historical context and purpose of the Declaration of Independence</w:t>
            </w:r>
          </w:p>
        </w:tc>
        <w:tc>
          <w:tcPr>
            <w:tcMar>
              <w:top w:w="100.0" w:type="dxa"/>
              <w:left w:w="100.0" w:type="dxa"/>
              <w:bottom w:w="100.0" w:type="dxa"/>
              <w:right w:w="100.0" w:type="dxa"/>
            </w:tcMar>
            <w:vAlign w:val="top"/>
          </w:tcPr>
          <w:p w:rsidR="00000000" w:rsidDel="00000000" w:rsidP="00000000" w:rsidRDefault="00000000" w:rsidRPr="00000000" w14:paraId="000000BC">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9ttfwf6n68wh" w:id="38"/>
            <w:bookmarkEnd w:id="38"/>
            <w:r w:rsidDel="00000000" w:rsidR="00000000" w:rsidRPr="00000000">
              <w:rPr>
                <w:rFonts w:ascii="Times New Roman" w:cs="Times New Roman" w:eastAsia="Times New Roman" w:hAnsi="Times New Roman"/>
                <w:color w:val="000000"/>
                <w:sz w:val="22"/>
                <w:szCs w:val="22"/>
                <w:rtl w:val="0"/>
              </w:rPr>
              <w:t xml:space="preserve">Read excerpts and use close-reading strategies to identify central ideas</w:t>
            </w:r>
          </w:p>
        </w:tc>
        <w:tc>
          <w:tcPr>
            <w:tcMar>
              <w:top w:w="100.0" w:type="dxa"/>
              <w:left w:w="100.0" w:type="dxa"/>
              <w:bottom w:w="100.0" w:type="dxa"/>
              <w:right w:w="100.0" w:type="dxa"/>
            </w:tcMar>
            <w:vAlign w:val="top"/>
          </w:tcPr>
          <w:p w:rsidR="00000000" w:rsidDel="00000000" w:rsidP="00000000" w:rsidRDefault="00000000" w:rsidRPr="00000000" w14:paraId="000000BD">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zb6s77hpb73e" w:id="39"/>
            <w:bookmarkEnd w:id="39"/>
            <w:r w:rsidDel="00000000" w:rsidR="00000000" w:rsidRPr="00000000">
              <w:rPr>
                <w:rFonts w:ascii="Times New Roman" w:cs="Times New Roman" w:eastAsia="Times New Roman" w:hAnsi="Times New Roman"/>
                <w:color w:val="000000"/>
                <w:sz w:val="22"/>
                <w:szCs w:val="22"/>
                <w:rtl w:val="0"/>
              </w:rPr>
              <w:t xml:space="preserve">Declaration of Independence Excerpts, Close Reading Protocol</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BE">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2rca4msww0c7" w:id="40"/>
            <w:bookmarkEnd w:id="40"/>
            <w:r w:rsidDel="00000000" w:rsidR="00000000" w:rsidRPr="00000000">
              <w:rPr>
                <w:rFonts w:ascii="Times New Roman" w:cs="Times New Roman" w:eastAsia="Times New Roman" w:hAnsi="Times New Roman"/>
                <w:color w:val="000000"/>
                <w:sz w:val="22"/>
                <w:szCs w:val="22"/>
                <w:rtl w:val="0"/>
              </w:rPr>
              <w:t xml:space="preserve">Discuss how values and belief systems shaped the founding documents</w:t>
            </w:r>
          </w:p>
        </w:tc>
        <w:tc>
          <w:tcPr>
            <w:tcMar>
              <w:top w:w="100.0" w:type="dxa"/>
              <w:left w:w="100.0" w:type="dxa"/>
              <w:bottom w:w="100.0" w:type="dxa"/>
              <w:right w:w="100.0" w:type="dxa"/>
            </w:tcMar>
            <w:vAlign w:val="top"/>
          </w:tcPr>
          <w:p w:rsidR="00000000" w:rsidDel="00000000" w:rsidP="00000000" w:rsidRDefault="00000000" w:rsidRPr="00000000" w14:paraId="000000BF">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ces18utb8ksp" w:id="41"/>
            <w:bookmarkEnd w:id="41"/>
            <w:r w:rsidDel="00000000" w:rsidR="00000000" w:rsidRPr="00000000">
              <w:rPr>
                <w:rFonts w:ascii="Times New Roman" w:cs="Times New Roman" w:eastAsia="Times New Roman" w:hAnsi="Times New Roman"/>
                <w:color w:val="000000"/>
                <w:sz w:val="22"/>
                <w:szCs w:val="22"/>
                <w:rtl w:val="0"/>
              </w:rPr>
              <w:t xml:space="preserve">Class debate: Whose values are reflected in the founding documents? Use evidence from the Declaration and Constitution</w:t>
            </w:r>
          </w:p>
        </w:tc>
        <w:tc>
          <w:tcPr>
            <w:tcMar>
              <w:top w:w="100.0" w:type="dxa"/>
              <w:left w:w="100.0" w:type="dxa"/>
              <w:bottom w:w="100.0" w:type="dxa"/>
              <w:right w:w="100.0" w:type="dxa"/>
            </w:tcMar>
            <w:vAlign w:val="top"/>
          </w:tcPr>
          <w:p w:rsidR="00000000" w:rsidDel="00000000" w:rsidP="00000000" w:rsidRDefault="00000000" w:rsidRPr="00000000" w14:paraId="000000C0">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dg74u6u7brle" w:id="42"/>
            <w:bookmarkEnd w:id="42"/>
            <w:r w:rsidDel="00000000" w:rsidR="00000000" w:rsidRPr="00000000">
              <w:rPr>
                <w:rFonts w:ascii="Times New Roman" w:cs="Times New Roman" w:eastAsia="Times New Roman" w:hAnsi="Times New Roman"/>
                <w:color w:val="000000"/>
                <w:sz w:val="22"/>
                <w:szCs w:val="22"/>
                <w:rtl w:val="0"/>
              </w:rPr>
              <w:t xml:space="preserve">Texts of founding documents, Debate planning sheets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C1">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fjmvx9wio12b" w:id="43"/>
            <w:bookmarkEnd w:id="43"/>
            <w:r w:rsidDel="00000000" w:rsidR="00000000" w:rsidRPr="00000000">
              <w:rPr>
                <w:rFonts w:ascii="Times New Roman" w:cs="Times New Roman" w:eastAsia="Times New Roman" w:hAnsi="Times New Roman"/>
                <w:color w:val="000000"/>
                <w:sz w:val="22"/>
                <w:szCs w:val="22"/>
                <w:rtl w:val="0"/>
              </w:rPr>
              <w:t xml:space="preserve">Explore the ongoing evolution of the Constitution (amendments, interpretation)</w:t>
            </w:r>
          </w:p>
        </w:tc>
        <w:tc>
          <w:tcPr>
            <w:tcMar>
              <w:top w:w="100.0" w:type="dxa"/>
              <w:left w:w="100.0" w:type="dxa"/>
              <w:bottom w:w="100.0" w:type="dxa"/>
              <w:right w:w="100.0" w:type="dxa"/>
            </w:tcMar>
            <w:vAlign w:val="top"/>
          </w:tcPr>
          <w:p w:rsidR="00000000" w:rsidDel="00000000" w:rsidP="00000000" w:rsidRDefault="00000000" w:rsidRPr="00000000" w14:paraId="000000C2">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5p0gvb9bbw6e" w:id="44"/>
            <w:bookmarkEnd w:id="44"/>
            <w:r w:rsidDel="00000000" w:rsidR="00000000" w:rsidRPr="00000000">
              <w:rPr>
                <w:rFonts w:ascii="Times New Roman" w:cs="Times New Roman" w:eastAsia="Times New Roman" w:hAnsi="Times New Roman"/>
                <w:color w:val="000000"/>
                <w:sz w:val="22"/>
                <w:szCs w:val="22"/>
                <w:rtl w:val="0"/>
              </w:rPr>
              <w:t xml:space="preserve">Research an amendment and present its origin and impact using visual media</w:t>
            </w:r>
          </w:p>
        </w:tc>
        <w:tc>
          <w:tcPr>
            <w:tcMar>
              <w:top w:w="100.0" w:type="dxa"/>
              <w:left w:w="100.0" w:type="dxa"/>
              <w:bottom w:w="100.0" w:type="dxa"/>
              <w:right w:w="100.0" w:type="dxa"/>
            </w:tcMar>
            <w:vAlign w:val="top"/>
          </w:tcPr>
          <w:p w:rsidR="00000000" w:rsidDel="00000000" w:rsidP="00000000" w:rsidRDefault="00000000" w:rsidRPr="00000000" w14:paraId="000000C3">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n63uop9r8ozz" w:id="45"/>
            <w:bookmarkEnd w:id="45"/>
            <w:r w:rsidDel="00000000" w:rsidR="00000000" w:rsidRPr="00000000">
              <w:rPr>
                <w:rFonts w:ascii="Times New Roman" w:cs="Times New Roman" w:eastAsia="Times New Roman" w:hAnsi="Times New Roman"/>
                <w:color w:val="000000"/>
                <w:sz w:val="22"/>
                <w:szCs w:val="22"/>
                <w:rtl w:val="0"/>
              </w:rPr>
              <w:t xml:space="preserve">Library/database access, Research worksheet, Canva or Google Slides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C4">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qfjtsbqpcvm3" w:id="46"/>
            <w:bookmarkEnd w:id="46"/>
            <w:r w:rsidDel="00000000" w:rsidR="00000000" w:rsidRPr="00000000">
              <w:rPr>
                <w:rFonts w:ascii="Times New Roman" w:cs="Times New Roman" w:eastAsia="Times New Roman" w:hAnsi="Times New Roman"/>
                <w:color w:val="000000"/>
                <w:sz w:val="22"/>
                <w:szCs w:val="22"/>
                <w:rtl w:val="0"/>
              </w:rPr>
              <w:t xml:space="preserve">Understand the importance of civic engagement</w:t>
            </w:r>
          </w:p>
        </w:tc>
        <w:tc>
          <w:tcPr>
            <w:tcMar>
              <w:top w:w="100.0" w:type="dxa"/>
              <w:left w:w="100.0" w:type="dxa"/>
              <w:bottom w:w="100.0" w:type="dxa"/>
              <w:right w:w="100.0" w:type="dxa"/>
            </w:tcMar>
            <w:vAlign w:val="top"/>
          </w:tcPr>
          <w:p w:rsidR="00000000" w:rsidDel="00000000" w:rsidP="00000000" w:rsidRDefault="00000000" w:rsidRPr="00000000" w14:paraId="000000C5">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864mfk2xl23b" w:id="47"/>
            <w:bookmarkEnd w:id="47"/>
            <w:r w:rsidDel="00000000" w:rsidR="00000000" w:rsidRPr="00000000">
              <w:rPr>
                <w:rFonts w:ascii="Times New Roman" w:cs="Times New Roman" w:eastAsia="Times New Roman" w:hAnsi="Times New Roman"/>
                <w:color w:val="000000"/>
                <w:sz w:val="22"/>
                <w:szCs w:val="22"/>
                <w:rtl w:val="0"/>
              </w:rPr>
              <w:t xml:space="preserve">Interview a local official (live or recorded); write a reflection on how they represent their community</w:t>
            </w:r>
          </w:p>
        </w:tc>
        <w:tc>
          <w:tcPr>
            <w:tcMar>
              <w:top w:w="100.0" w:type="dxa"/>
              <w:left w:w="100.0" w:type="dxa"/>
              <w:bottom w:w="100.0" w:type="dxa"/>
              <w:right w:w="100.0" w:type="dxa"/>
            </w:tcMar>
            <w:vAlign w:val="top"/>
          </w:tcPr>
          <w:p w:rsidR="00000000" w:rsidDel="00000000" w:rsidP="00000000" w:rsidRDefault="00000000" w:rsidRPr="00000000" w14:paraId="000000C6">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q0csowwzbpj6" w:id="48"/>
            <w:bookmarkEnd w:id="48"/>
            <w:r w:rsidDel="00000000" w:rsidR="00000000" w:rsidRPr="00000000">
              <w:rPr>
                <w:rFonts w:ascii="Times New Roman" w:cs="Times New Roman" w:eastAsia="Times New Roman" w:hAnsi="Times New Roman"/>
                <w:color w:val="000000"/>
                <w:sz w:val="22"/>
                <w:szCs w:val="22"/>
                <w:rtl w:val="0"/>
              </w:rPr>
              <w:t xml:space="preserve">Guest speaker or video, Interview guide, Reflection prompt</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C7">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601l0pnuzdb" w:id="49"/>
            <w:bookmarkEnd w:id="49"/>
            <w:r w:rsidDel="00000000" w:rsidR="00000000" w:rsidRPr="00000000">
              <w:rPr>
                <w:rFonts w:ascii="Times New Roman" w:cs="Times New Roman" w:eastAsia="Times New Roman" w:hAnsi="Times New Roman"/>
                <w:color w:val="000000"/>
                <w:sz w:val="22"/>
                <w:szCs w:val="22"/>
                <w:rtl w:val="0"/>
              </w:rPr>
              <w:t xml:space="preserve">Connect historical documents to modern democracy</w:t>
            </w:r>
          </w:p>
        </w:tc>
        <w:tc>
          <w:tcPr>
            <w:tcMar>
              <w:top w:w="100.0" w:type="dxa"/>
              <w:left w:w="100.0" w:type="dxa"/>
              <w:bottom w:w="100.0" w:type="dxa"/>
              <w:right w:w="100.0" w:type="dxa"/>
            </w:tcMar>
            <w:vAlign w:val="top"/>
          </w:tcPr>
          <w:p w:rsidR="00000000" w:rsidDel="00000000" w:rsidP="00000000" w:rsidRDefault="00000000" w:rsidRPr="00000000" w14:paraId="000000C8">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l7v51ww6qtkp" w:id="50"/>
            <w:bookmarkEnd w:id="50"/>
            <w:r w:rsidDel="00000000" w:rsidR="00000000" w:rsidRPr="00000000">
              <w:rPr>
                <w:rFonts w:ascii="Times New Roman" w:cs="Times New Roman" w:eastAsia="Times New Roman" w:hAnsi="Times New Roman"/>
                <w:color w:val="000000"/>
                <w:sz w:val="22"/>
                <w:szCs w:val="22"/>
                <w:rtl w:val="0"/>
              </w:rPr>
              <w:t xml:space="preserve">Compare the Constitution and Bill of Rights to current laws and practices in small groups</w:t>
            </w:r>
          </w:p>
        </w:tc>
        <w:tc>
          <w:tcPr>
            <w:tcMar>
              <w:top w:w="100.0" w:type="dxa"/>
              <w:left w:w="100.0" w:type="dxa"/>
              <w:bottom w:w="100.0" w:type="dxa"/>
              <w:right w:w="100.0" w:type="dxa"/>
            </w:tcMar>
            <w:vAlign w:val="top"/>
          </w:tcPr>
          <w:p w:rsidR="00000000" w:rsidDel="00000000" w:rsidP="00000000" w:rsidRDefault="00000000" w:rsidRPr="00000000" w14:paraId="000000C9">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h865zsz6tph8" w:id="51"/>
            <w:bookmarkEnd w:id="51"/>
            <w:r w:rsidDel="00000000" w:rsidR="00000000" w:rsidRPr="00000000">
              <w:rPr>
                <w:rFonts w:ascii="Times New Roman" w:cs="Times New Roman" w:eastAsia="Times New Roman" w:hAnsi="Times New Roman"/>
                <w:color w:val="000000"/>
                <w:sz w:val="22"/>
                <w:szCs w:val="22"/>
                <w:rtl w:val="0"/>
              </w:rPr>
              <w:t xml:space="preserve">Constitution &amp; Bill of Rights (kid-friendly), News articles on current issues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CA">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n6pzhu590pwk" w:id="52"/>
            <w:bookmarkEnd w:id="52"/>
            <w:r w:rsidDel="00000000" w:rsidR="00000000" w:rsidRPr="00000000">
              <w:rPr>
                <w:rFonts w:ascii="Times New Roman" w:cs="Times New Roman" w:eastAsia="Times New Roman" w:hAnsi="Times New Roman"/>
                <w:color w:val="000000"/>
                <w:sz w:val="22"/>
                <w:szCs w:val="22"/>
                <w:rtl w:val="0"/>
              </w:rPr>
              <w:t xml:space="preserve">Analyze historical perspectives and differing interpretations</w:t>
            </w:r>
          </w:p>
        </w:tc>
        <w:tc>
          <w:tcPr>
            <w:tcMar>
              <w:top w:w="100.0" w:type="dxa"/>
              <w:left w:w="100.0" w:type="dxa"/>
              <w:bottom w:w="100.0" w:type="dxa"/>
              <w:right w:w="100.0" w:type="dxa"/>
            </w:tcMar>
            <w:vAlign w:val="top"/>
          </w:tcPr>
          <w:p w:rsidR="00000000" w:rsidDel="00000000" w:rsidP="00000000" w:rsidRDefault="00000000" w:rsidRPr="00000000" w14:paraId="000000CB">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ssu1spn6iomk" w:id="53"/>
            <w:bookmarkEnd w:id="53"/>
            <w:r w:rsidDel="00000000" w:rsidR="00000000" w:rsidRPr="00000000">
              <w:rPr>
                <w:rFonts w:ascii="Times New Roman" w:cs="Times New Roman" w:eastAsia="Times New Roman" w:hAnsi="Times New Roman"/>
                <w:color w:val="000000"/>
                <w:sz w:val="22"/>
                <w:szCs w:val="22"/>
                <w:rtl w:val="0"/>
              </w:rPr>
              <w:t xml:space="preserve">Read two accounts of the same event (e.g., Constitutional Convention) and compare viewpoints</w:t>
            </w:r>
          </w:p>
        </w:tc>
        <w:tc>
          <w:tcPr>
            <w:tcMar>
              <w:top w:w="100.0" w:type="dxa"/>
              <w:left w:w="100.0" w:type="dxa"/>
              <w:bottom w:w="100.0" w:type="dxa"/>
              <w:right w:w="100.0" w:type="dxa"/>
            </w:tcMar>
            <w:vAlign w:val="top"/>
          </w:tcPr>
          <w:p w:rsidR="00000000" w:rsidDel="00000000" w:rsidP="00000000" w:rsidRDefault="00000000" w:rsidRPr="00000000" w14:paraId="000000CC">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uw65ia4ovn0e" w:id="54"/>
            <w:bookmarkEnd w:id="54"/>
            <w:r w:rsidDel="00000000" w:rsidR="00000000" w:rsidRPr="00000000">
              <w:rPr>
                <w:rFonts w:ascii="Times New Roman" w:cs="Times New Roman" w:eastAsia="Times New Roman" w:hAnsi="Times New Roman"/>
                <w:color w:val="000000"/>
                <w:sz w:val="22"/>
                <w:szCs w:val="22"/>
                <w:rtl w:val="0"/>
              </w:rPr>
              <w:t xml:space="preserve">Excerpted secondary sources, Comparison graphic organizer</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CD">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uuj8c5b62fgj" w:id="55"/>
            <w:bookmarkEnd w:id="55"/>
            <w:r w:rsidDel="00000000" w:rsidR="00000000" w:rsidRPr="00000000">
              <w:rPr>
                <w:rFonts w:ascii="Times New Roman" w:cs="Times New Roman" w:eastAsia="Times New Roman" w:hAnsi="Times New Roman"/>
                <w:color w:val="000000"/>
                <w:sz w:val="22"/>
                <w:szCs w:val="22"/>
                <w:rtl w:val="0"/>
              </w:rPr>
              <w:t xml:space="preserve">Summarize key concepts and values underlying American government</w:t>
            </w:r>
          </w:p>
        </w:tc>
        <w:tc>
          <w:tcPr>
            <w:tcMar>
              <w:top w:w="100.0" w:type="dxa"/>
              <w:left w:w="100.0" w:type="dxa"/>
              <w:bottom w:w="100.0" w:type="dxa"/>
              <w:right w:w="100.0" w:type="dxa"/>
            </w:tcMar>
            <w:vAlign w:val="top"/>
          </w:tcPr>
          <w:p w:rsidR="00000000" w:rsidDel="00000000" w:rsidP="00000000" w:rsidRDefault="00000000" w:rsidRPr="00000000" w14:paraId="000000CE">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b949aj5uq3bt" w:id="56"/>
            <w:bookmarkEnd w:id="56"/>
            <w:r w:rsidDel="00000000" w:rsidR="00000000" w:rsidRPr="00000000">
              <w:rPr>
                <w:rFonts w:ascii="Times New Roman" w:cs="Times New Roman" w:eastAsia="Times New Roman" w:hAnsi="Times New Roman"/>
                <w:color w:val="000000"/>
                <w:sz w:val="22"/>
                <w:szCs w:val="22"/>
                <w:rtl w:val="0"/>
              </w:rPr>
              <w:t xml:space="preserve">Create a concept map and write a summary statement about American democracy</w:t>
            </w:r>
          </w:p>
        </w:tc>
        <w:tc>
          <w:tcPr>
            <w:tcMar>
              <w:top w:w="100.0" w:type="dxa"/>
              <w:left w:w="100.0" w:type="dxa"/>
              <w:bottom w:w="100.0" w:type="dxa"/>
              <w:right w:w="100.0" w:type="dxa"/>
            </w:tcMar>
            <w:vAlign w:val="top"/>
          </w:tcPr>
          <w:p w:rsidR="00000000" w:rsidDel="00000000" w:rsidP="00000000" w:rsidRDefault="00000000" w:rsidRPr="00000000" w14:paraId="000000CF">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bupereg9dxma" w:id="57"/>
            <w:bookmarkEnd w:id="57"/>
            <w:r w:rsidDel="00000000" w:rsidR="00000000" w:rsidRPr="00000000">
              <w:rPr>
                <w:rFonts w:ascii="Times New Roman" w:cs="Times New Roman" w:eastAsia="Times New Roman" w:hAnsi="Times New Roman"/>
                <w:color w:val="000000"/>
                <w:sz w:val="22"/>
                <w:szCs w:val="22"/>
                <w:rtl w:val="0"/>
              </w:rPr>
              <w:t xml:space="preserve">Concept map template, Exit ticket prompts</w:t>
            </w:r>
          </w:p>
        </w:tc>
      </w:tr>
    </w:tbl>
    <w:p w:rsidR="00000000" w:rsidDel="00000000" w:rsidP="00000000" w:rsidRDefault="00000000" w:rsidRPr="00000000" w14:paraId="000000D0">
      <w:pPr>
        <w:spacing w:after="240" w:line="240" w:lineRule="auto"/>
        <w:rPr>
          <w:rFonts w:ascii="Times New Roman" w:cs="Times New Roman" w:eastAsia="Times New Roman" w:hAnsi="Times New Roman"/>
        </w:rPr>
      </w:pPr>
      <w:r w:rsidDel="00000000" w:rsidR="00000000" w:rsidRPr="00000000">
        <w:rPr>
          <w:rtl w:val="0"/>
        </w:rPr>
      </w:r>
    </w:p>
    <w:tbl>
      <w:tblPr>
        <w:tblStyle w:val="Table5"/>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u35gy97dhf9u" w:id="58"/>
            <w:bookmarkEnd w:id="58"/>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0D3">
            <w:pPr>
              <w:numPr>
                <w:ilvl w:val="0"/>
                <w:numId w:val="3"/>
              </w:numPr>
              <w:spacing w:after="0" w:afterAutospacing="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 during activities and group discussions.</w:t>
            </w:r>
          </w:p>
          <w:p w:rsidR="00000000" w:rsidDel="00000000" w:rsidP="00000000" w:rsidRDefault="00000000" w:rsidRPr="00000000" w14:paraId="000000D4">
            <w:pPr>
              <w:numPr>
                <w:ilvl w:val="0"/>
                <w:numId w:val="3"/>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Participation in classroom rule-making and voting exercises.</w:t>
            </w:r>
          </w:p>
          <w:p w:rsidR="00000000" w:rsidDel="00000000" w:rsidP="00000000" w:rsidRDefault="00000000" w:rsidRPr="00000000" w14:paraId="000000D5">
            <w:pPr>
              <w:numPr>
                <w:ilvl w:val="0"/>
                <w:numId w:val="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slips to check understanding.</w:t>
            </w:r>
          </w:p>
          <w:p w:rsidR="00000000" w:rsidDel="00000000" w:rsidP="00000000" w:rsidRDefault="00000000" w:rsidRPr="00000000" w14:paraId="000000D6">
            <w:pPr>
              <w:pStyle w:val="Heading3"/>
              <w:keepNext w:val="0"/>
              <w:keepLines w:val="0"/>
              <w:numPr>
                <w:ilvl w:val="0"/>
                <w:numId w:val="3"/>
              </w:numPr>
              <w:spacing w:after="0" w:before="0" w:lineRule="auto"/>
              <w:ind w:left="720" w:hanging="360"/>
              <w:rPr>
                <w:rFonts w:ascii="Times New Roman" w:cs="Times New Roman" w:eastAsia="Times New Roman" w:hAnsi="Times New Roman"/>
                <w:sz w:val="22"/>
                <w:szCs w:val="22"/>
              </w:rPr>
            </w:pPr>
            <w:bookmarkStart w:colFirst="0" w:colLast="0" w:name="_dypqvcojrbgu" w:id="19"/>
            <w:bookmarkEnd w:id="19"/>
            <w:r w:rsidDel="00000000" w:rsidR="00000000" w:rsidRPr="00000000">
              <w:rPr>
                <w:rFonts w:ascii="Times New Roman" w:cs="Times New Roman" w:eastAsia="Times New Roman" w:hAnsi="Times New Roman"/>
                <w:color w:val="000000"/>
                <w:sz w:val="22"/>
                <w:szCs w:val="22"/>
                <w:rtl w:val="0"/>
              </w:rPr>
              <w:t xml:space="preserve">Daily exit tickets on key vocabulary and concepts</w:t>
            </w:r>
          </w:p>
          <w:p w:rsidR="00000000" w:rsidDel="00000000" w:rsidP="00000000" w:rsidRDefault="00000000" w:rsidRPr="00000000" w14:paraId="000000D7">
            <w:pPr>
              <w:pStyle w:val="Heading3"/>
              <w:keepNext w:val="0"/>
              <w:keepLines w:val="0"/>
              <w:numPr>
                <w:ilvl w:val="0"/>
                <w:numId w:val="3"/>
              </w:numPr>
              <w:spacing w:after="0" w:before="0" w:lineRule="auto"/>
              <w:ind w:left="720" w:hanging="360"/>
              <w:rPr>
                <w:rFonts w:ascii="Times New Roman" w:cs="Times New Roman" w:eastAsia="Times New Roman" w:hAnsi="Times New Roman"/>
                <w:sz w:val="22"/>
                <w:szCs w:val="22"/>
              </w:rPr>
            </w:pPr>
            <w:bookmarkStart w:colFirst="0" w:colLast="0" w:name="_d0f15h74xfh5" w:id="59"/>
            <w:bookmarkEnd w:id="59"/>
            <w:r w:rsidDel="00000000" w:rsidR="00000000" w:rsidRPr="00000000">
              <w:rPr>
                <w:rFonts w:ascii="Times New Roman" w:cs="Times New Roman" w:eastAsia="Times New Roman" w:hAnsi="Times New Roman"/>
                <w:color w:val="000000"/>
                <w:sz w:val="22"/>
                <w:szCs w:val="22"/>
                <w:rtl w:val="0"/>
              </w:rPr>
              <w:t xml:space="preserve">Think-pair-share responses and class discussions</w:t>
            </w:r>
          </w:p>
          <w:p w:rsidR="00000000" w:rsidDel="00000000" w:rsidP="00000000" w:rsidRDefault="00000000" w:rsidRPr="00000000" w14:paraId="000000D8">
            <w:pPr>
              <w:pStyle w:val="Heading3"/>
              <w:keepNext w:val="0"/>
              <w:keepLines w:val="0"/>
              <w:numPr>
                <w:ilvl w:val="0"/>
                <w:numId w:val="3"/>
              </w:numPr>
              <w:spacing w:after="0" w:before="0" w:lineRule="auto"/>
              <w:ind w:left="720" w:hanging="360"/>
              <w:rPr>
                <w:rFonts w:ascii="Times New Roman" w:cs="Times New Roman" w:eastAsia="Times New Roman" w:hAnsi="Times New Roman"/>
                <w:sz w:val="22"/>
                <w:szCs w:val="22"/>
              </w:rPr>
            </w:pPr>
            <w:bookmarkStart w:colFirst="0" w:colLast="0" w:name="_fzhsihsdq5lu" w:id="60"/>
            <w:bookmarkEnd w:id="60"/>
            <w:r w:rsidDel="00000000" w:rsidR="00000000" w:rsidRPr="00000000">
              <w:rPr>
                <w:rFonts w:ascii="Times New Roman" w:cs="Times New Roman" w:eastAsia="Times New Roman" w:hAnsi="Times New Roman"/>
                <w:color w:val="000000"/>
                <w:sz w:val="22"/>
                <w:szCs w:val="22"/>
                <w:rtl w:val="0"/>
              </w:rPr>
              <w:t xml:space="preserve">Check-ins using Venn diagrams, graphic organizers, and interactive notebooks</w:t>
            </w:r>
            <w:r w:rsidDel="00000000" w:rsidR="00000000" w:rsidRPr="00000000">
              <w:rPr>
                <w:rtl w:val="0"/>
              </w:rPr>
            </w:r>
          </w:p>
          <w:p w:rsidR="00000000" w:rsidDel="00000000" w:rsidP="00000000" w:rsidRDefault="00000000" w:rsidRPr="00000000" w14:paraId="000000D9">
            <w:pPr>
              <w:pStyle w:val="Heading3"/>
              <w:keepNext w:val="0"/>
              <w:keepLines w:val="0"/>
              <w:numPr>
                <w:ilvl w:val="0"/>
                <w:numId w:val="3"/>
              </w:numPr>
              <w:spacing w:after="0" w:before="0" w:lineRule="auto"/>
              <w:ind w:left="720" w:hanging="360"/>
              <w:rPr>
                <w:rFonts w:ascii="Times New Roman" w:cs="Times New Roman" w:eastAsia="Times New Roman" w:hAnsi="Times New Roman"/>
                <w:sz w:val="22"/>
                <w:szCs w:val="22"/>
              </w:rPr>
            </w:pPr>
            <w:bookmarkStart w:colFirst="0" w:colLast="0" w:name="_s0aj7dbg48ae" w:id="61"/>
            <w:bookmarkEnd w:id="61"/>
            <w:r w:rsidDel="00000000" w:rsidR="00000000" w:rsidRPr="00000000">
              <w:rPr>
                <w:rFonts w:ascii="Times New Roman" w:cs="Times New Roman" w:eastAsia="Times New Roman" w:hAnsi="Times New Roman"/>
                <w:color w:val="000000"/>
                <w:sz w:val="22"/>
                <w:szCs w:val="22"/>
                <w:rtl w:val="0"/>
              </w:rPr>
              <w:t xml:space="preserve">Skits and role-plays demonstrating understanding of constitutional principles</w:t>
            </w:r>
          </w:p>
          <w:p w:rsidR="00000000" w:rsidDel="00000000" w:rsidP="00000000" w:rsidRDefault="00000000" w:rsidRPr="00000000" w14:paraId="000000DA">
            <w:pPr>
              <w:pStyle w:val="Heading3"/>
              <w:keepNext w:val="0"/>
              <w:keepLines w:val="0"/>
              <w:numPr>
                <w:ilvl w:val="0"/>
                <w:numId w:val="3"/>
              </w:numPr>
              <w:spacing w:after="0" w:before="0" w:lineRule="auto"/>
              <w:ind w:left="720" w:hanging="360"/>
              <w:rPr>
                <w:rFonts w:ascii="Times New Roman" w:cs="Times New Roman" w:eastAsia="Times New Roman" w:hAnsi="Times New Roman"/>
                <w:sz w:val="22"/>
                <w:szCs w:val="22"/>
              </w:rPr>
            </w:pPr>
            <w:bookmarkStart w:colFirst="0" w:colLast="0" w:name="_qetipdnhcr6z" w:id="62"/>
            <w:bookmarkEnd w:id="62"/>
            <w:r w:rsidDel="00000000" w:rsidR="00000000" w:rsidRPr="00000000">
              <w:rPr>
                <w:rFonts w:ascii="Times New Roman" w:cs="Times New Roman" w:eastAsia="Times New Roman" w:hAnsi="Times New Roman"/>
                <w:color w:val="000000"/>
                <w:sz w:val="22"/>
                <w:szCs w:val="22"/>
                <w:rtl w:val="0"/>
              </w:rPr>
              <w:t xml:space="preserve">Group presentations on individual amendments or branches of government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0DC">
            <w:pPr>
              <w:widowControl w:val="0"/>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Created Topic Assessments.</w:t>
            </w:r>
          </w:p>
          <w:p w:rsidR="00000000" w:rsidDel="00000000" w:rsidP="00000000" w:rsidRDefault="00000000" w:rsidRPr="00000000" w14:paraId="000000DD">
            <w:pPr>
              <w:widowControl w:val="0"/>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Project/Presentation Assignment on the roles and responsibilities of citizens in a community.</w:t>
            </w:r>
          </w:p>
          <w:p w:rsidR="00000000" w:rsidDel="00000000" w:rsidP="00000000" w:rsidRDefault="00000000" w:rsidRPr="00000000" w14:paraId="000000DE">
            <w:pPr>
              <w:widowControl w:val="0"/>
              <w:numPr>
                <w:ilvl w:val="0"/>
                <w:numId w:val="14"/>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 and post-assessments to evaluate growth in understanding.</w:t>
            </w:r>
          </w:p>
          <w:p w:rsidR="00000000" w:rsidDel="00000000" w:rsidP="00000000" w:rsidRDefault="00000000" w:rsidRPr="00000000" w14:paraId="000000DF">
            <w:pPr>
              <w:pStyle w:val="Heading3"/>
              <w:keepNext w:val="0"/>
              <w:keepLines w:val="0"/>
              <w:numPr>
                <w:ilvl w:val="0"/>
                <w:numId w:val="14"/>
              </w:numPr>
              <w:spacing w:after="0" w:afterAutospacing="0" w:before="0" w:beforeAutospacing="0" w:lineRule="auto"/>
              <w:ind w:left="720" w:hanging="360"/>
              <w:rPr>
                <w:rFonts w:ascii="Times New Roman" w:cs="Times New Roman" w:eastAsia="Times New Roman" w:hAnsi="Times New Roman"/>
                <w:sz w:val="22"/>
                <w:szCs w:val="22"/>
              </w:rPr>
            </w:pPr>
            <w:bookmarkStart w:colFirst="0" w:colLast="0" w:name="_dypqvcojrbgu" w:id="19"/>
            <w:bookmarkEnd w:id="19"/>
            <w:r w:rsidDel="00000000" w:rsidR="00000000" w:rsidRPr="00000000">
              <w:rPr>
                <w:rFonts w:ascii="Times New Roman" w:cs="Times New Roman" w:eastAsia="Times New Roman" w:hAnsi="Times New Roman"/>
                <w:color w:val="000000"/>
                <w:sz w:val="22"/>
                <w:szCs w:val="22"/>
                <w:rtl w:val="0"/>
              </w:rPr>
              <w:t xml:space="preserve">Performance Task: Write and present a mini-speech or multimedia project titled </w:t>
            </w:r>
            <w:r w:rsidDel="00000000" w:rsidR="00000000" w:rsidRPr="00000000">
              <w:rPr>
                <w:rFonts w:ascii="Times New Roman" w:cs="Times New Roman" w:eastAsia="Times New Roman" w:hAnsi="Times New Roman"/>
                <w:i w:val="1"/>
                <w:color w:val="000000"/>
                <w:sz w:val="22"/>
                <w:szCs w:val="22"/>
                <w:rtl w:val="0"/>
              </w:rPr>
              <w:t xml:space="preserve">“Why These Documents Still Matter Today”</w:t>
            </w:r>
          </w:p>
          <w:p w:rsidR="00000000" w:rsidDel="00000000" w:rsidP="00000000" w:rsidRDefault="00000000" w:rsidRPr="00000000" w14:paraId="000000E0">
            <w:pPr>
              <w:pStyle w:val="Heading3"/>
              <w:keepNext w:val="0"/>
              <w:keepLines w:val="0"/>
              <w:numPr>
                <w:ilvl w:val="0"/>
                <w:numId w:val="14"/>
              </w:numPr>
              <w:spacing w:after="0" w:afterAutospacing="0" w:before="0" w:beforeAutospacing="0" w:lineRule="auto"/>
              <w:ind w:left="720" w:hanging="360"/>
              <w:rPr>
                <w:rFonts w:ascii="Times New Roman" w:cs="Times New Roman" w:eastAsia="Times New Roman" w:hAnsi="Times New Roman"/>
                <w:sz w:val="22"/>
                <w:szCs w:val="22"/>
              </w:rPr>
            </w:pPr>
            <w:bookmarkStart w:colFirst="0" w:colLast="0" w:name="_dypqvcojrbgu" w:id="19"/>
            <w:bookmarkEnd w:id="19"/>
            <w:r w:rsidDel="00000000" w:rsidR="00000000" w:rsidRPr="00000000">
              <w:rPr>
                <w:rFonts w:ascii="Times New Roman" w:cs="Times New Roman" w:eastAsia="Times New Roman" w:hAnsi="Times New Roman"/>
                <w:color w:val="000000"/>
                <w:sz w:val="22"/>
                <w:szCs w:val="22"/>
                <w:rtl w:val="0"/>
              </w:rPr>
              <w:t xml:space="preserve">Unit Quiz: Multiple choice, short answer, and document-based questions on the Articles of Confederation, Constitution, and Bill of Rights</w:t>
            </w:r>
          </w:p>
          <w:p w:rsidR="00000000" w:rsidDel="00000000" w:rsidP="00000000" w:rsidRDefault="00000000" w:rsidRPr="00000000" w14:paraId="000000E1">
            <w:pPr>
              <w:pStyle w:val="Heading3"/>
              <w:keepNext w:val="0"/>
              <w:keepLines w:val="0"/>
              <w:numPr>
                <w:ilvl w:val="0"/>
                <w:numId w:val="14"/>
              </w:numPr>
              <w:spacing w:after="0" w:afterAutospacing="0" w:before="0" w:beforeAutospacing="0" w:lineRule="auto"/>
              <w:ind w:left="720" w:hanging="360"/>
              <w:rPr>
                <w:rFonts w:ascii="Times New Roman" w:cs="Times New Roman" w:eastAsia="Times New Roman" w:hAnsi="Times New Roman"/>
                <w:sz w:val="22"/>
                <w:szCs w:val="22"/>
              </w:rPr>
            </w:pPr>
            <w:bookmarkStart w:colFirst="0" w:colLast="0" w:name="_jvzy9wqg80vy" w:id="63"/>
            <w:bookmarkEnd w:id="63"/>
            <w:r w:rsidDel="00000000" w:rsidR="00000000" w:rsidRPr="00000000">
              <w:rPr>
                <w:rFonts w:ascii="Times New Roman" w:cs="Times New Roman" w:eastAsia="Times New Roman" w:hAnsi="Times New Roman"/>
                <w:color w:val="000000"/>
                <w:sz w:val="22"/>
                <w:szCs w:val="22"/>
                <w:rtl w:val="0"/>
              </w:rPr>
              <w:t xml:space="preserve">Document Analysis: Use primary and secondary sources to respond to a prompt about founding ideals and real-world application</w:t>
            </w:r>
          </w:p>
          <w:p w:rsidR="00000000" w:rsidDel="00000000" w:rsidP="00000000" w:rsidRDefault="00000000" w:rsidRPr="00000000" w14:paraId="000000E2">
            <w:pPr>
              <w:pStyle w:val="Heading3"/>
              <w:keepNext w:val="0"/>
              <w:keepLines w:val="0"/>
              <w:numPr>
                <w:ilvl w:val="0"/>
                <w:numId w:val="14"/>
              </w:numPr>
              <w:spacing w:after="0" w:before="0" w:lineRule="auto"/>
              <w:ind w:left="720" w:hanging="360"/>
              <w:rPr>
                <w:rFonts w:ascii="Times New Roman" w:cs="Times New Roman" w:eastAsia="Times New Roman" w:hAnsi="Times New Roman"/>
                <w:sz w:val="22"/>
                <w:szCs w:val="22"/>
              </w:rPr>
            </w:pPr>
            <w:bookmarkStart w:colFirst="0" w:colLast="0" w:name="_ifrfgaxoam5s" w:id="64"/>
            <w:bookmarkEnd w:id="64"/>
            <w:r w:rsidDel="00000000" w:rsidR="00000000" w:rsidRPr="00000000">
              <w:rPr>
                <w:rFonts w:ascii="Times New Roman" w:cs="Times New Roman" w:eastAsia="Times New Roman" w:hAnsi="Times New Roman"/>
                <w:color w:val="000000"/>
                <w:sz w:val="22"/>
                <w:szCs w:val="22"/>
                <w:rtl w:val="0"/>
              </w:rPr>
              <w:t xml:space="preserve">Civic Action Plan: Students propose a simple community improvement and connect it to a right/freedom in the Bill of Rights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p>
          <w:p w:rsidR="00000000" w:rsidDel="00000000" w:rsidP="00000000" w:rsidRDefault="00000000" w:rsidRPr="00000000" w14:paraId="000000E4">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Activities such as written assignments and participation in group discussions will accommodate various learners' needs.</w:t>
            </w:r>
          </w:p>
        </w:tc>
      </w:tr>
    </w:tbl>
    <w:p w:rsidR="00000000" w:rsidDel="00000000" w:rsidP="00000000" w:rsidRDefault="00000000" w:rsidRPr="00000000" w14:paraId="000000E5">
      <w:pPr>
        <w:rPr>
          <w:rFonts w:ascii="Times New Roman" w:cs="Times New Roman" w:eastAsia="Times New Roman" w:hAnsi="Times New Roman"/>
          <w:sz w:val="24"/>
          <w:szCs w:val="24"/>
        </w:rPr>
      </w:pPr>
      <w:r w:rsidDel="00000000" w:rsidR="00000000" w:rsidRPr="00000000">
        <w:rPr>
          <w:rtl w:val="0"/>
        </w:rPr>
      </w:r>
    </w:p>
    <w:tbl>
      <w:tblPr>
        <w:tblStyle w:val="Table6"/>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E6">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zhj2yuirghnr" w:id="65"/>
            <w:bookmarkEnd w:id="65"/>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8">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0E9">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0EA">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0EB">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0EC">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0ED">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0EE">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0EF">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0F0">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0F1">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0F2">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0F3">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0F4">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0F5">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0F6">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0F8">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0F9">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0FA">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0FB">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0FC">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0FD">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0FE">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0FF">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100">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1">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102">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103">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104">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105">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106">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107">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108">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109">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10A">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10B">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10C">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10D">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10F">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110">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111">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112">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113">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114">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115">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116">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117">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r>
    </w:p>
    <w:tbl>
      <w:tblPr>
        <w:tblStyle w:val="Table7"/>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A">
            <w:pPr>
              <w:pStyle w:val="Heading3"/>
              <w:keepNext w:val="0"/>
              <w:keepLines w:val="0"/>
              <w:spacing w:after="0" w:before="0" w:line="276" w:lineRule="auto"/>
              <w:rPr>
                <w:rFonts w:ascii="Times New Roman" w:cs="Times New Roman" w:eastAsia="Times New Roman" w:hAnsi="Times New Roman"/>
                <w:b w:val="1"/>
                <w:color w:val="000000"/>
                <w:sz w:val="22"/>
                <w:szCs w:val="22"/>
              </w:rPr>
            </w:pPr>
            <w:bookmarkStart w:colFirst="0" w:colLast="0" w:name="_n9tx7sj7m5os" w:id="66"/>
            <w:bookmarkEnd w:id="66"/>
            <w:r w:rsidDel="00000000" w:rsidR="00000000" w:rsidRPr="00000000">
              <w:rPr>
                <w:rFonts w:ascii="Times New Roman" w:cs="Times New Roman" w:eastAsia="Times New Roman" w:hAnsi="Times New Roman"/>
                <w:b w:val="1"/>
                <w:color w:val="000000"/>
                <w:sz w:val="22"/>
                <w:szCs w:val="22"/>
                <w:rtl w:val="0"/>
              </w:rPr>
              <w:t xml:space="preserve">Unit 2: Mapping Our World: Geography, People, and the Environment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B">
            <w:pPr>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25 - 30 days (December - February)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C">
            <w:pPr>
              <w:pStyle w:val="Heading3"/>
              <w:keepNext w:val="0"/>
              <w:keepLines w:val="0"/>
              <w:spacing w:after="0" w:before="0" w:line="276" w:lineRule="auto"/>
              <w:rPr>
                <w:rFonts w:ascii="Times New Roman" w:cs="Times New Roman" w:eastAsia="Times New Roman" w:hAnsi="Times New Roman"/>
                <w:b w:val="1"/>
                <w:color w:val="000000"/>
                <w:sz w:val="22"/>
                <w:szCs w:val="22"/>
              </w:rPr>
            </w:pPr>
            <w:bookmarkStart w:colFirst="0" w:colLast="0" w:name="_fkq5vz5ngtig" w:id="67"/>
            <w:bookmarkEnd w:id="67"/>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11D">
            <w:pP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unit, students will explore the interrelationship between geography, people, and the environment, gaining an understanding of how physical characteristics, such as landforms, climate, and resources, have influenced the settlement patterns and development of regions in the United States. The unit will investigate the cultural and environmental factors that impact where and why people live in specific areas, as well as how regions have changed over time. Students will also develop map-reading skills, using tools like latitude, longitude, and digital geographic tools to analyze distances and locations. Through discussions, activities, and projects, students will explore how geographic features and resources have attracted settlers and shaped American history.</w:t>
            </w:r>
          </w:p>
          <w:p w:rsidR="00000000" w:rsidDel="00000000" w:rsidP="00000000" w:rsidRDefault="00000000" w:rsidRPr="00000000" w14:paraId="0000011E">
            <w:pP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F">
            <w:pPr>
              <w:spacing w:after="0" w:before="0" w:line="276" w:lineRule="auto"/>
              <w:rPr/>
            </w:pPr>
            <w:r w:rsidDel="00000000" w:rsidR="00000000" w:rsidRPr="00000000">
              <w:rPr>
                <w:rFonts w:ascii="Times New Roman" w:cs="Times New Roman" w:eastAsia="Times New Roman" w:hAnsi="Times New Roman"/>
                <w:rtl w:val="0"/>
              </w:rPr>
              <w:t xml:space="preserve">This unit encourages students to explore how geography, culture, and the environment shape the history and development of regions in the United States while building essential map-reading and research skills.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0">
            <w:pPr>
              <w:pStyle w:val="Heading3"/>
              <w:keepNext w:val="0"/>
              <w:keepLines w:val="0"/>
              <w:spacing w:after="0" w:before="0" w:line="276" w:lineRule="auto"/>
              <w:rPr>
                <w:rFonts w:ascii="Times New Roman" w:cs="Times New Roman" w:eastAsia="Times New Roman" w:hAnsi="Times New Roman"/>
                <w:b w:val="1"/>
                <w:color w:val="000000"/>
                <w:sz w:val="22"/>
                <w:szCs w:val="22"/>
              </w:rPr>
            </w:pPr>
            <w:bookmarkStart w:colFirst="0" w:colLast="0" w:name="_nnp0hale4y7v" w:id="68"/>
            <w:bookmarkEnd w:id="68"/>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121">
            <w:pPr>
              <w:numPr>
                <w:ilvl w:val="0"/>
                <w:numId w:val="13"/>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Regions and civilizations form and change over time due to physical characteristics of land.</w:t>
            </w:r>
          </w:p>
          <w:p w:rsidR="00000000" w:rsidDel="00000000" w:rsidP="00000000" w:rsidRDefault="00000000" w:rsidRPr="00000000" w14:paraId="00000122">
            <w:pPr>
              <w:numPr>
                <w:ilvl w:val="0"/>
                <w:numId w:val="13"/>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migrate to different places for many reasons, including culture, climate, and physical characteristics of the region.</w:t>
            </w:r>
          </w:p>
          <w:p w:rsidR="00000000" w:rsidDel="00000000" w:rsidP="00000000" w:rsidRDefault="00000000" w:rsidRPr="00000000" w14:paraId="00000123">
            <w:pPr>
              <w:numPr>
                <w:ilvl w:val="0"/>
                <w:numId w:val="13"/>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Maps and other representations of geographic formations can be used to communicate information.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4">
            <w:pPr>
              <w:pStyle w:val="Heading3"/>
              <w:keepNext w:val="0"/>
              <w:keepLines w:val="0"/>
              <w:spacing w:after="0" w:before="0" w:line="276" w:lineRule="auto"/>
              <w:rPr>
                <w:rFonts w:ascii="Times New Roman" w:cs="Times New Roman" w:eastAsia="Times New Roman" w:hAnsi="Times New Roman"/>
                <w:b w:val="1"/>
                <w:color w:val="000000"/>
                <w:sz w:val="22"/>
                <w:szCs w:val="22"/>
              </w:rPr>
            </w:pPr>
            <w:bookmarkStart w:colFirst="0" w:colLast="0" w:name="_w6iczltb1jia" w:id="69"/>
            <w:bookmarkEnd w:id="69"/>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125">
            <w:pPr>
              <w:numPr>
                <w:ilvl w:val="0"/>
                <w:numId w:val="24"/>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have the various regions of the United States changed over time?</w:t>
            </w:r>
          </w:p>
          <w:p w:rsidR="00000000" w:rsidDel="00000000" w:rsidP="00000000" w:rsidRDefault="00000000" w:rsidRPr="00000000" w14:paraId="00000126">
            <w:pPr>
              <w:numPr>
                <w:ilvl w:val="0"/>
                <w:numId w:val="24"/>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are latitude and longitude and how are they used to read a map?</w:t>
            </w:r>
          </w:p>
          <w:p w:rsidR="00000000" w:rsidDel="00000000" w:rsidP="00000000" w:rsidRDefault="00000000" w:rsidRPr="00000000" w14:paraId="00000127">
            <w:pPr>
              <w:numPr>
                <w:ilvl w:val="0"/>
                <w:numId w:val="24"/>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are some geographical considerations that have been important to settlers when migrating to the United States?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8">
            <w:pPr>
              <w:pStyle w:val="Heading3"/>
              <w:keepNext w:val="0"/>
              <w:keepLines w:val="0"/>
              <w:spacing w:after="0" w:before="0" w:line="276" w:lineRule="auto"/>
              <w:rPr>
                <w:rFonts w:ascii="Times New Roman" w:cs="Times New Roman" w:eastAsia="Times New Roman" w:hAnsi="Times New Roman"/>
                <w:b w:val="1"/>
                <w:color w:val="000000"/>
                <w:sz w:val="22"/>
                <w:szCs w:val="22"/>
              </w:rPr>
            </w:pPr>
            <w:bookmarkStart w:colFirst="0" w:colLast="0" w:name="_phdpz3qvziuh" w:id="70"/>
            <w:bookmarkEnd w:id="70"/>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129">
            <w:pP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12A">
            <w:pPr>
              <w:numPr>
                <w:ilvl w:val="0"/>
                <w:numId w:val="20"/>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Interpret and discuss why different regions of the United States have been settled over time and the physical characteristics that attracted settlers.</w:t>
            </w:r>
          </w:p>
          <w:p w:rsidR="00000000" w:rsidDel="00000000" w:rsidP="00000000" w:rsidRDefault="00000000" w:rsidRPr="00000000" w14:paraId="0000012B">
            <w:pPr>
              <w:numPr>
                <w:ilvl w:val="0"/>
                <w:numId w:val="20"/>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various landforms on geographic maps and analyze how specific regions of the United States have changed over time.</w:t>
            </w:r>
          </w:p>
          <w:p w:rsidR="00000000" w:rsidDel="00000000" w:rsidP="00000000" w:rsidRDefault="00000000" w:rsidRPr="00000000" w14:paraId="0000012C">
            <w:pPr>
              <w:numPr>
                <w:ilvl w:val="0"/>
                <w:numId w:val="20"/>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Demonstrate the ability to use digital geographic tools to measure distances and determine locations using latitude and longitude.</w:t>
            </w:r>
          </w:p>
          <w:p w:rsidR="00000000" w:rsidDel="00000000" w:rsidP="00000000" w:rsidRDefault="00000000" w:rsidRPr="00000000" w14:paraId="0000012D">
            <w:pPr>
              <w:numPr>
                <w:ilvl w:val="0"/>
                <w:numId w:val="20"/>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and present a Google Slides presentation about a specific region of the United States, including its culture, climate, and physical characteristics.</w:t>
            </w:r>
          </w:p>
        </w:tc>
      </w:tr>
    </w:tbl>
    <w:p w:rsidR="00000000" w:rsidDel="00000000" w:rsidP="00000000" w:rsidRDefault="00000000" w:rsidRPr="00000000" w14:paraId="0000012E">
      <w:pPr>
        <w:pStyle w:val="Heading3"/>
        <w:keepNext w:val="0"/>
        <w:keepLines w:val="0"/>
        <w:spacing w:after="0" w:before="0" w:line="276" w:lineRule="auto"/>
        <w:rPr>
          <w:rFonts w:ascii="Times New Roman" w:cs="Times New Roman" w:eastAsia="Times New Roman" w:hAnsi="Times New Roman"/>
          <w:sz w:val="22"/>
          <w:szCs w:val="22"/>
        </w:rPr>
      </w:pPr>
      <w:bookmarkStart w:colFirst="0" w:colLast="0" w:name="_oodqd9ewcz9" w:id="71"/>
      <w:bookmarkEnd w:id="71"/>
      <w:r w:rsidDel="00000000" w:rsidR="00000000" w:rsidRPr="00000000">
        <w:rPr>
          <w:rtl w:val="0"/>
        </w:rPr>
      </w:r>
    </w:p>
    <w:tbl>
      <w:tblPr>
        <w:tblStyle w:val="Table8"/>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F">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wa7pkyvx6rp1" w:id="72"/>
            <w:bookmarkEnd w:id="72"/>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0">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1">
            <w:pPr>
              <w:numPr>
                <w:ilvl w:val="0"/>
                <w:numId w:val="10"/>
              </w:numPr>
              <w:spacing w:after="0" w:before="0" w:lineRule="auto"/>
              <w:ind w:left="720" w:hanging="360"/>
            </w:pPr>
            <w:r w:rsidDel="00000000" w:rsidR="00000000" w:rsidRPr="00000000">
              <w:rPr>
                <w:rFonts w:ascii="Times New Roman" w:cs="Times New Roman" w:eastAsia="Times New Roman" w:hAnsi="Times New Roman"/>
                <w:b w:val="1"/>
                <w:rtl w:val="0"/>
              </w:rPr>
              <w:t xml:space="preserve">6.1.5.GeoPP.1</w:t>
            </w:r>
            <w:r w:rsidDel="00000000" w:rsidR="00000000" w:rsidRPr="00000000">
              <w:rPr>
                <w:rFonts w:ascii="Times New Roman" w:cs="Times New Roman" w:eastAsia="Times New Roman" w:hAnsi="Times New Roman"/>
                <w:rtl w:val="0"/>
              </w:rPr>
              <w:t xml:space="preserve"> Compare and contrast characteristics of regions in the United States based on culture, economics, and physical characteristics to understand the concept of regionalism.</w:t>
            </w:r>
          </w:p>
          <w:p w:rsidR="00000000" w:rsidDel="00000000" w:rsidP="00000000" w:rsidRDefault="00000000" w:rsidRPr="00000000" w14:paraId="00000132">
            <w:pPr>
              <w:numPr>
                <w:ilvl w:val="0"/>
                <w:numId w:val="10"/>
              </w:numPr>
              <w:spacing w:after="0" w:before="0" w:lineRule="auto"/>
              <w:ind w:left="720" w:hanging="360"/>
            </w:pPr>
            <w:r w:rsidDel="00000000" w:rsidR="00000000" w:rsidRPr="00000000">
              <w:rPr>
                <w:rFonts w:ascii="Times New Roman" w:cs="Times New Roman" w:eastAsia="Times New Roman" w:hAnsi="Times New Roman"/>
                <w:b w:val="1"/>
                <w:rtl w:val="0"/>
              </w:rPr>
              <w:t xml:space="preserve">6.1.5.GeoPP.2</w:t>
            </w:r>
            <w:r w:rsidDel="00000000" w:rsidR="00000000" w:rsidRPr="00000000">
              <w:rPr>
                <w:rFonts w:ascii="Times New Roman" w:cs="Times New Roman" w:eastAsia="Times New Roman" w:hAnsi="Times New Roman"/>
                <w:rtl w:val="0"/>
              </w:rPr>
              <w:t xml:space="preserve"> Describe how landforms, climate, and weather, and availability of resources have impacted where and how people live and work in different regions of New Jersey and the United States.</w:t>
            </w:r>
          </w:p>
          <w:p w:rsidR="00000000" w:rsidDel="00000000" w:rsidP="00000000" w:rsidRDefault="00000000" w:rsidRPr="00000000" w14:paraId="00000133">
            <w:pPr>
              <w:numPr>
                <w:ilvl w:val="0"/>
                <w:numId w:val="10"/>
              </w:numPr>
              <w:spacing w:after="0" w:before="0" w:lineRule="auto"/>
              <w:ind w:left="720" w:hanging="360"/>
            </w:pPr>
            <w:r w:rsidDel="00000000" w:rsidR="00000000" w:rsidRPr="00000000">
              <w:rPr>
                <w:rFonts w:ascii="Times New Roman" w:cs="Times New Roman" w:eastAsia="Times New Roman" w:hAnsi="Times New Roman"/>
                <w:b w:val="1"/>
                <w:rtl w:val="0"/>
              </w:rPr>
              <w:t xml:space="preserve">6.1.5.GeoPP.4</w:t>
            </w:r>
            <w:r w:rsidDel="00000000" w:rsidR="00000000" w:rsidRPr="00000000">
              <w:rPr>
                <w:rFonts w:ascii="Times New Roman" w:cs="Times New Roman" w:eastAsia="Times New Roman" w:hAnsi="Times New Roman"/>
                <w:rtl w:val="0"/>
              </w:rPr>
              <w:t xml:space="preserve"> Investigate the different physical and human characteristics of urban, suburban, and rural communities and identify the factors that might attract individuals to that space.</w:t>
            </w:r>
          </w:p>
          <w:p w:rsidR="00000000" w:rsidDel="00000000" w:rsidP="00000000" w:rsidRDefault="00000000" w:rsidRPr="00000000" w14:paraId="00000134">
            <w:pPr>
              <w:numPr>
                <w:ilvl w:val="0"/>
                <w:numId w:val="10"/>
              </w:numPr>
              <w:spacing w:after="0" w:before="0" w:lineRule="auto"/>
              <w:ind w:left="720" w:hanging="360"/>
            </w:pPr>
            <w:r w:rsidDel="00000000" w:rsidR="00000000" w:rsidRPr="00000000">
              <w:rPr>
                <w:rFonts w:ascii="Times New Roman" w:cs="Times New Roman" w:eastAsia="Times New Roman" w:hAnsi="Times New Roman"/>
                <w:b w:val="1"/>
                <w:rtl w:val="0"/>
              </w:rPr>
              <w:t xml:space="preserve">6.1.5.GeoSV.1</w:t>
            </w:r>
            <w:r w:rsidDel="00000000" w:rsidR="00000000" w:rsidRPr="00000000">
              <w:rPr>
                <w:rFonts w:ascii="Times New Roman" w:cs="Times New Roman" w:eastAsia="Times New Roman" w:hAnsi="Times New Roman"/>
                <w:rtl w:val="0"/>
              </w:rPr>
              <w:t xml:space="preserve"> Identify the maps or types of maps most appropriate for specific purposes (e.g., to locate physical and/or human features in a community, to determine the shortest route from one town to another town, to compare the number of people living at two or more locations).</w:t>
            </w:r>
          </w:p>
          <w:p w:rsidR="00000000" w:rsidDel="00000000" w:rsidP="00000000" w:rsidRDefault="00000000" w:rsidRPr="00000000" w14:paraId="00000135">
            <w:pPr>
              <w:numPr>
                <w:ilvl w:val="0"/>
                <w:numId w:val="10"/>
              </w:numPr>
              <w:spacing w:after="0" w:before="0" w:lineRule="auto"/>
              <w:ind w:left="720" w:hanging="360"/>
            </w:pPr>
            <w:r w:rsidDel="00000000" w:rsidR="00000000" w:rsidRPr="00000000">
              <w:rPr>
                <w:rFonts w:ascii="Times New Roman" w:cs="Times New Roman" w:eastAsia="Times New Roman" w:hAnsi="Times New Roman"/>
                <w:b w:val="1"/>
                <w:rtl w:val="0"/>
              </w:rPr>
              <w:t xml:space="preserve">6.1.5.GeoSV.3</w:t>
            </w:r>
            <w:r w:rsidDel="00000000" w:rsidR="00000000" w:rsidRPr="00000000">
              <w:rPr>
                <w:rFonts w:ascii="Times New Roman" w:cs="Times New Roman" w:eastAsia="Times New Roman" w:hAnsi="Times New Roman"/>
                <w:rtl w:val="0"/>
              </w:rPr>
              <w:t xml:space="preserve"> Demonstrate how to use digital geographic tools, maps, and globes to measure distances and determine time zones, and locations using latitude and longitude.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6">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7">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138">
            <w:pPr>
              <w:numPr>
                <w:ilvl w:val="0"/>
                <w:numId w:val="1"/>
              </w:numPr>
              <w:spacing w:after="0" w:before="0" w:lineRule="auto"/>
              <w:ind w:left="720" w:hanging="360"/>
            </w:pPr>
            <w:r w:rsidDel="00000000" w:rsidR="00000000" w:rsidRPr="00000000">
              <w:rPr>
                <w:rFonts w:ascii="Times New Roman" w:cs="Times New Roman" w:eastAsia="Times New Roman" w:hAnsi="Times New Roman"/>
                <w:b w:val="1"/>
                <w:rtl w:val="0"/>
              </w:rPr>
              <w:t xml:space="preserve">RI.5.1</w:t>
            </w:r>
            <w:r w:rsidDel="00000000" w:rsidR="00000000" w:rsidRPr="00000000">
              <w:rPr>
                <w:rFonts w:ascii="Times New Roman" w:cs="Times New Roman" w:eastAsia="Times New Roman" w:hAnsi="Times New Roman"/>
                <w:rtl w:val="0"/>
              </w:rPr>
              <w:t xml:space="preserve"> Quote accurately from an informational text when explaining what the text says explicitly and make relevant connections when drawing inferences from the text.</w:t>
            </w:r>
          </w:p>
          <w:p w:rsidR="00000000" w:rsidDel="00000000" w:rsidP="00000000" w:rsidRDefault="00000000" w:rsidRPr="00000000" w14:paraId="00000139">
            <w:pPr>
              <w:numPr>
                <w:ilvl w:val="0"/>
                <w:numId w:val="1"/>
              </w:numPr>
              <w:spacing w:after="0" w:before="0" w:lineRule="auto"/>
              <w:ind w:left="720" w:hanging="360"/>
            </w:pPr>
            <w:r w:rsidDel="00000000" w:rsidR="00000000" w:rsidRPr="00000000">
              <w:rPr>
                <w:rFonts w:ascii="Times New Roman" w:cs="Times New Roman" w:eastAsia="Times New Roman" w:hAnsi="Times New Roman"/>
                <w:b w:val="1"/>
                <w:rtl w:val="0"/>
              </w:rPr>
              <w:t xml:space="preserve">RI.5.3</w:t>
            </w:r>
            <w:r w:rsidDel="00000000" w:rsidR="00000000" w:rsidRPr="00000000">
              <w:rPr>
                <w:rFonts w:ascii="Times New Roman" w:cs="Times New Roman" w:eastAsia="Times New Roman" w:hAnsi="Times New Roman"/>
                <w:rtl w:val="0"/>
              </w:rPr>
              <w:t xml:space="preserve"> Analyze the impact of two or more individuals and events throughout the course of a text, explaining the relationships or interactions between two or more individuals, events, ideas, or concepts.</w:t>
            </w:r>
          </w:p>
          <w:p w:rsidR="00000000" w:rsidDel="00000000" w:rsidP="00000000" w:rsidRDefault="00000000" w:rsidRPr="00000000" w14:paraId="0000013A">
            <w:pPr>
              <w:numPr>
                <w:ilvl w:val="0"/>
                <w:numId w:val="1"/>
              </w:numPr>
              <w:spacing w:after="0" w:before="0" w:lineRule="auto"/>
              <w:ind w:left="720" w:hanging="360"/>
            </w:pPr>
            <w:r w:rsidDel="00000000" w:rsidR="00000000" w:rsidRPr="00000000">
              <w:rPr>
                <w:rFonts w:ascii="Times New Roman" w:cs="Times New Roman" w:eastAsia="Times New Roman" w:hAnsi="Times New Roman"/>
                <w:b w:val="1"/>
                <w:rtl w:val="0"/>
              </w:rPr>
              <w:t xml:space="preserve">RI.5.6</w:t>
            </w:r>
            <w:r w:rsidDel="00000000" w:rsidR="00000000" w:rsidRPr="00000000">
              <w:rPr>
                <w:rFonts w:ascii="Times New Roman" w:cs="Times New Roman" w:eastAsia="Times New Roman" w:hAnsi="Times New Roman"/>
                <w:rtl w:val="0"/>
              </w:rPr>
              <w:t xml:space="preserve"> Interpret information presented visually, orally, or quantitatively and explain how the information contributes to an understanding of the text in which it appears.</w:t>
            </w:r>
          </w:p>
          <w:p w:rsidR="00000000" w:rsidDel="00000000" w:rsidP="00000000" w:rsidRDefault="00000000" w:rsidRPr="00000000" w14:paraId="0000013B">
            <w:pPr>
              <w:numPr>
                <w:ilvl w:val="0"/>
                <w:numId w:val="1"/>
              </w:numPr>
              <w:spacing w:after="0" w:before="0" w:lineRule="auto"/>
              <w:ind w:left="720" w:hanging="360"/>
            </w:pPr>
            <w:r w:rsidDel="00000000" w:rsidR="00000000" w:rsidRPr="00000000">
              <w:rPr>
                <w:rFonts w:ascii="Times New Roman" w:cs="Times New Roman" w:eastAsia="Times New Roman" w:hAnsi="Times New Roman"/>
                <w:b w:val="1"/>
                <w:rtl w:val="0"/>
              </w:rPr>
              <w:t xml:space="preserve">W.5.1</w:t>
            </w:r>
            <w:r w:rsidDel="00000000" w:rsidR="00000000" w:rsidRPr="00000000">
              <w:rPr>
                <w:rFonts w:ascii="Times New Roman" w:cs="Times New Roman" w:eastAsia="Times New Roman" w:hAnsi="Times New Roman"/>
                <w:rtl w:val="0"/>
              </w:rPr>
              <w:t xml:space="preserve"> Write opinion pieces on topics or texts, supporting a point of view with reasons and information.</w:t>
            </w:r>
          </w:p>
          <w:p w:rsidR="00000000" w:rsidDel="00000000" w:rsidP="00000000" w:rsidRDefault="00000000" w:rsidRPr="00000000" w14:paraId="0000013C">
            <w:pPr>
              <w:numPr>
                <w:ilvl w:val="0"/>
                <w:numId w:val="1"/>
              </w:numPr>
              <w:spacing w:after="0" w:before="0" w:lineRule="auto"/>
              <w:ind w:left="720" w:hanging="360"/>
            </w:pPr>
            <w:r w:rsidDel="00000000" w:rsidR="00000000" w:rsidRPr="00000000">
              <w:rPr>
                <w:rFonts w:ascii="Times New Roman" w:cs="Times New Roman" w:eastAsia="Times New Roman" w:hAnsi="Times New Roman"/>
                <w:b w:val="1"/>
                <w:rtl w:val="0"/>
              </w:rPr>
              <w:t xml:space="preserve">W.5.2</w:t>
            </w:r>
            <w:r w:rsidDel="00000000" w:rsidR="00000000" w:rsidRPr="00000000">
              <w:rPr>
                <w:rFonts w:ascii="Times New Roman" w:cs="Times New Roman" w:eastAsia="Times New Roman" w:hAnsi="Times New Roman"/>
                <w:rtl w:val="0"/>
              </w:rPr>
              <w:t xml:space="preserve"> Write informative/explanatory texts to examine a topic and convey ideas and information clearly.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E">
            <w:pPr>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8.1 Career Readiness</w:t>
            </w:r>
          </w:p>
          <w:p w:rsidR="00000000" w:rsidDel="00000000" w:rsidP="00000000" w:rsidRDefault="00000000" w:rsidRPr="00000000" w14:paraId="0000013F">
            <w:pPr>
              <w:numPr>
                <w:ilvl w:val="0"/>
                <w:numId w:val="7"/>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9.2.5.CAP.6: </w:t>
            </w:r>
            <w:r w:rsidDel="00000000" w:rsidR="00000000" w:rsidRPr="00000000">
              <w:rPr>
                <w:rFonts w:ascii="Times New Roman" w:cs="Times New Roman" w:eastAsia="Times New Roman" w:hAnsi="Times New Roman"/>
                <w:rtl w:val="0"/>
              </w:rPr>
              <w:t xml:space="preserve">Compare the characteristics of a successful entrepreneur with the traits of successful employees.</w:t>
            </w:r>
          </w:p>
          <w:p w:rsidR="00000000" w:rsidDel="00000000" w:rsidP="00000000" w:rsidRDefault="00000000" w:rsidRPr="00000000" w14:paraId="00000140">
            <w:pPr>
              <w:numPr>
                <w:ilvl w:val="0"/>
                <w:numId w:val="7"/>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9.2.5.CAP.7: </w:t>
            </w:r>
            <w:r w:rsidDel="00000000" w:rsidR="00000000" w:rsidRPr="00000000">
              <w:rPr>
                <w:rFonts w:ascii="Times New Roman" w:cs="Times New Roman" w:eastAsia="Times New Roman" w:hAnsi="Times New Roman"/>
                <w:rtl w:val="0"/>
              </w:rPr>
              <w:t xml:space="preserve">Identify factors to consider before starting a business.</w:t>
            </w:r>
          </w:p>
          <w:p w:rsidR="00000000" w:rsidDel="00000000" w:rsidP="00000000" w:rsidRDefault="00000000" w:rsidRPr="00000000" w14:paraId="00000141">
            <w:pPr>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8.2 Technology Education, Engineering, Design and Computational Thinking-Programming</w:t>
            </w:r>
          </w:p>
          <w:p w:rsidR="00000000" w:rsidDel="00000000" w:rsidP="00000000" w:rsidRDefault="00000000" w:rsidRPr="00000000" w14:paraId="00000142">
            <w:pPr>
              <w:numPr>
                <w:ilvl w:val="0"/>
                <w:numId w:val="7"/>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8.2.5.ED.2 </w:t>
            </w:r>
            <w:r w:rsidDel="00000000" w:rsidR="00000000" w:rsidRPr="00000000">
              <w:rPr>
                <w:rFonts w:ascii="Times New Roman" w:cs="Times New Roman" w:eastAsia="Times New Roman" w:hAnsi="Times New Roman"/>
                <w:rtl w:val="0"/>
              </w:rPr>
              <w:t xml:space="preserve">Collaborate with peers to collect information, brainstorm to solve a problem, and evaluate all possible solutions to provide the best results with supporting sketches or models</w:t>
            </w:r>
          </w:p>
          <w:p w:rsidR="00000000" w:rsidDel="00000000" w:rsidP="00000000" w:rsidRDefault="00000000" w:rsidRPr="00000000" w14:paraId="00000143">
            <w:pPr>
              <w:numPr>
                <w:ilvl w:val="0"/>
                <w:numId w:val="7"/>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8.2.5.NT.2 </w:t>
            </w:r>
            <w:r w:rsidDel="00000000" w:rsidR="00000000" w:rsidRPr="00000000">
              <w:rPr>
                <w:rFonts w:ascii="Times New Roman" w:cs="Times New Roman" w:eastAsia="Times New Roman" w:hAnsi="Times New Roman"/>
                <w:rtl w:val="0"/>
              </w:rPr>
              <w:t xml:space="preserve">Identify new technologies resulting from the demands, values, and interests of individuals, businesses, industries, and societies.</w:t>
            </w:r>
          </w:p>
          <w:p w:rsidR="00000000" w:rsidDel="00000000" w:rsidP="00000000" w:rsidRDefault="00000000" w:rsidRPr="00000000" w14:paraId="00000144">
            <w:pPr>
              <w:numPr>
                <w:ilvl w:val="0"/>
                <w:numId w:val="7"/>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8.2.5.NT.4</w:t>
            </w:r>
            <w:r w:rsidDel="00000000" w:rsidR="00000000" w:rsidRPr="00000000">
              <w:rPr>
                <w:rFonts w:ascii="Times New Roman" w:cs="Times New Roman" w:eastAsia="Times New Roman" w:hAnsi="Times New Roman"/>
                <w:rtl w:val="0"/>
              </w:rPr>
              <w:t xml:space="preserve"> Identify how improvement in the understanding of materials science impacts technologies.</w:t>
            </w:r>
          </w:p>
          <w:p w:rsidR="00000000" w:rsidDel="00000000" w:rsidP="00000000" w:rsidRDefault="00000000" w:rsidRPr="00000000" w14:paraId="00000145">
            <w:pPr>
              <w:numPr>
                <w:ilvl w:val="0"/>
                <w:numId w:val="7"/>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8.2.5.ETW.1 </w:t>
            </w:r>
            <w:r w:rsidDel="00000000" w:rsidR="00000000" w:rsidRPr="00000000">
              <w:rPr>
                <w:rFonts w:ascii="Times New Roman" w:cs="Times New Roman" w:eastAsia="Times New Roman" w:hAnsi="Times New Roman"/>
                <w:rtl w:val="0"/>
              </w:rPr>
              <w:t xml:space="preserve">Describe how resources such as material, energy, information, time, tools, people, and capital are used in products or systems</w:t>
            </w:r>
          </w:p>
          <w:p w:rsidR="00000000" w:rsidDel="00000000" w:rsidP="00000000" w:rsidRDefault="00000000" w:rsidRPr="00000000" w14:paraId="00000146">
            <w:pPr>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9.4 Life Literacies and Key Skills</w:t>
            </w:r>
          </w:p>
          <w:p w:rsidR="00000000" w:rsidDel="00000000" w:rsidP="00000000" w:rsidRDefault="00000000" w:rsidRPr="00000000" w14:paraId="00000147">
            <w:pPr>
              <w:numPr>
                <w:ilvl w:val="0"/>
                <w:numId w:val="7"/>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9.4.5.CT.1 </w:t>
            </w:r>
            <w:r w:rsidDel="00000000" w:rsidR="00000000" w:rsidRPr="00000000">
              <w:rPr>
                <w:rFonts w:ascii="Times New Roman" w:cs="Times New Roman" w:eastAsia="Times New Roman" w:hAnsi="Times New Roman"/>
                <w:rtl w:val="0"/>
              </w:rPr>
              <w:t xml:space="preserve">Identify and gather relevant data that will aid in the problem-solving process</w:t>
            </w:r>
          </w:p>
          <w:p w:rsidR="00000000" w:rsidDel="00000000" w:rsidP="00000000" w:rsidRDefault="00000000" w:rsidRPr="00000000" w14:paraId="00000148">
            <w:pPr>
              <w:numPr>
                <w:ilvl w:val="0"/>
                <w:numId w:val="7"/>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9.4.5.CT.4 </w:t>
            </w:r>
            <w:r w:rsidDel="00000000" w:rsidR="00000000" w:rsidRPr="00000000">
              <w:rPr>
                <w:rFonts w:ascii="Times New Roman" w:cs="Times New Roman" w:eastAsia="Times New Roman" w:hAnsi="Times New Roman"/>
                <w:rtl w:val="0"/>
              </w:rPr>
              <w:t xml:space="preserve">Apply critical thinking and problem-solving strategies to different types of problems such as personal, academic, community and global</w:t>
            </w:r>
          </w:p>
          <w:p w:rsidR="00000000" w:rsidDel="00000000" w:rsidP="00000000" w:rsidRDefault="00000000" w:rsidRPr="00000000" w14:paraId="00000149">
            <w:pPr>
              <w:numPr>
                <w:ilvl w:val="0"/>
                <w:numId w:val="7"/>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9.4.5.GCA.1</w:t>
            </w:r>
            <w:r w:rsidDel="00000000" w:rsidR="00000000" w:rsidRPr="00000000">
              <w:rPr>
                <w:rFonts w:ascii="Times New Roman" w:cs="Times New Roman" w:eastAsia="Times New Roman" w:hAnsi="Times New Roman"/>
                <w:rtl w:val="0"/>
              </w:rPr>
              <w:t xml:space="preserve"> Analyze how culture shapes individual and community perspectives and points of view</w:t>
            </w:r>
          </w:p>
          <w:p w:rsidR="00000000" w:rsidDel="00000000" w:rsidP="00000000" w:rsidRDefault="00000000" w:rsidRPr="00000000" w14:paraId="0000014A">
            <w:pPr>
              <w:numPr>
                <w:ilvl w:val="0"/>
                <w:numId w:val="7"/>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9.4.5.IML.1</w:t>
            </w:r>
            <w:r w:rsidDel="00000000" w:rsidR="00000000" w:rsidRPr="00000000">
              <w:rPr>
                <w:rFonts w:ascii="Times New Roman" w:cs="Times New Roman" w:eastAsia="Times New Roman" w:hAnsi="Times New Roman"/>
                <w:rtl w:val="0"/>
              </w:rPr>
              <w:t xml:space="preserve"> Evaluate digital sources for accuracy, perspective, credibility and relevance</w:t>
            </w:r>
          </w:p>
          <w:p w:rsidR="00000000" w:rsidDel="00000000" w:rsidP="00000000" w:rsidRDefault="00000000" w:rsidRPr="00000000" w14:paraId="0000014B">
            <w:pPr>
              <w:numPr>
                <w:ilvl w:val="0"/>
                <w:numId w:val="7"/>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9.4.5.IML.2</w:t>
            </w:r>
            <w:r w:rsidDel="00000000" w:rsidR="00000000" w:rsidRPr="00000000">
              <w:rPr>
                <w:rFonts w:ascii="Times New Roman" w:cs="Times New Roman" w:eastAsia="Times New Roman" w:hAnsi="Times New Roman"/>
                <w:rtl w:val="0"/>
              </w:rPr>
              <w:t xml:space="preserve"> Create a visual representation to organize information about a problem or issue</w:t>
            </w:r>
          </w:p>
          <w:p w:rsidR="00000000" w:rsidDel="00000000" w:rsidP="00000000" w:rsidRDefault="00000000" w:rsidRPr="00000000" w14:paraId="0000014C">
            <w:pPr>
              <w:numPr>
                <w:ilvl w:val="0"/>
                <w:numId w:val="7"/>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9.4.5.IML.6 </w:t>
            </w:r>
            <w:r w:rsidDel="00000000" w:rsidR="00000000" w:rsidRPr="00000000">
              <w:rPr>
                <w:rFonts w:ascii="Times New Roman" w:cs="Times New Roman" w:eastAsia="Times New Roman" w:hAnsi="Times New Roman"/>
                <w:rtl w:val="0"/>
              </w:rPr>
              <w:t xml:space="preserve">Use appropriate sources of information from diverse sources, contexts, disciplines, and cultures to answer questions</w:t>
            </w:r>
          </w:p>
          <w:p w:rsidR="00000000" w:rsidDel="00000000" w:rsidP="00000000" w:rsidRDefault="00000000" w:rsidRPr="00000000" w14:paraId="0000014D">
            <w:pPr>
              <w:numPr>
                <w:ilvl w:val="0"/>
                <w:numId w:val="7"/>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9.4.5.TL.5 </w:t>
            </w:r>
            <w:r w:rsidDel="00000000" w:rsidR="00000000" w:rsidRPr="00000000">
              <w:rPr>
                <w:rFonts w:ascii="Times New Roman" w:cs="Times New Roman" w:eastAsia="Times New Roman" w:hAnsi="Times New Roman"/>
                <w:rtl w:val="0"/>
              </w:rPr>
              <w:t xml:space="preserve">Collaborate digitally to produce an artifact</w:t>
            </w:r>
          </w:p>
        </w:tc>
      </w:tr>
    </w:tbl>
    <w:p w:rsidR="00000000" w:rsidDel="00000000" w:rsidP="00000000" w:rsidRDefault="00000000" w:rsidRPr="00000000" w14:paraId="0000014E">
      <w:pPr>
        <w:spacing w:after="240" w:before="240" w:lineRule="auto"/>
        <w:rPr>
          <w:rFonts w:ascii="Times New Roman" w:cs="Times New Roman" w:eastAsia="Times New Roman" w:hAnsi="Times New Roman"/>
        </w:rPr>
      </w:pPr>
      <w:r w:rsidDel="00000000" w:rsidR="00000000" w:rsidRPr="00000000">
        <w:rPr>
          <w:rtl w:val="0"/>
        </w:rPr>
      </w:r>
    </w:p>
    <w:tbl>
      <w:tblPr>
        <w:tblStyle w:val="Table9"/>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F">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1">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5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define key geographic terms including landform, climate, and natural resources</w:t>
            </w:r>
          </w:p>
        </w:tc>
        <w:tc>
          <w:tcPr>
            <w:tcMar>
              <w:top w:w="100.0" w:type="dxa"/>
              <w:left w:w="100.0" w:type="dxa"/>
              <w:bottom w:w="100.0" w:type="dxa"/>
              <w:right w:w="100.0" w:type="dxa"/>
            </w:tcMar>
            <w:vAlign w:val="top"/>
          </w:tcPr>
          <w:p w:rsidR="00000000" w:rsidDel="00000000" w:rsidP="00000000" w:rsidRDefault="00000000" w:rsidRPr="00000000" w14:paraId="0000015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label U.S. physical features on a blank map and define key terms in interactive notebooks</w:t>
            </w:r>
          </w:p>
        </w:tc>
        <w:tc>
          <w:tcPr>
            <w:tcMar>
              <w:top w:w="100.0" w:type="dxa"/>
              <w:left w:w="100.0" w:type="dxa"/>
              <w:bottom w:w="100.0" w:type="dxa"/>
              <w:right w:w="100.0" w:type="dxa"/>
            </w:tcMar>
            <w:vAlign w:val="top"/>
          </w:tcPr>
          <w:p w:rsidR="00000000" w:rsidDel="00000000" w:rsidP="00000000" w:rsidRDefault="00000000" w:rsidRPr="00000000" w14:paraId="0000015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Blank U.S. map, Word Wall cards, Atlas or classroom wall maps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5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how landforms and natural resources influence settlement patterns</w:t>
            </w:r>
          </w:p>
        </w:tc>
        <w:tc>
          <w:tcPr>
            <w:tcMar>
              <w:top w:w="100.0" w:type="dxa"/>
              <w:left w:w="100.0" w:type="dxa"/>
              <w:bottom w:w="100.0" w:type="dxa"/>
              <w:right w:w="100.0" w:type="dxa"/>
            </w:tcMar>
            <w:vAlign w:val="top"/>
          </w:tcPr>
          <w:p w:rsidR="00000000" w:rsidDel="00000000" w:rsidP="00000000" w:rsidRDefault="00000000" w:rsidRPr="00000000" w14:paraId="0000015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a gallery walk of historical images and maps to discuss how geography affected early U.S. settlements</w:t>
            </w:r>
          </w:p>
        </w:tc>
        <w:tc>
          <w:tcPr>
            <w:tcMar>
              <w:top w:w="100.0" w:type="dxa"/>
              <w:left w:w="100.0" w:type="dxa"/>
              <w:bottom w:w="100.0" w:type="dxa"/>
              <w:right w:w="100.0" w:type="dxa"/>
            </w:tcMar>
            <w:vAlign w:val="top"/>
          </w:tcPr>
          <w:p w:rsidR="00000000" w:rsidDel="00000000" w:rsidP="00000000" w:rsidRDefault="00000000" w:rsidRPr="00000000" w14:paraId="0000015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Historical maps, Image stations, Discussion prompt cards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5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the relationship between climate and cultural development in U.S. regions</w:t>
            </w:r>
          </w:p>
        </w:tc>
        <w:tc>
          <w:tcPr>
            <w:tcMar>
              <w:top w:w="100.0" w:type="dxa"/>
              <w:left w:w="100.0" w:type="dxa"/>
              <w:bottom w:w="100.0" w:type="dxa"/>
              <w:right w:w="100.0" w:type="dxa"/>
            </w:tcMar>
            <w:vAlign w:val="top"/>
          </w:tcPr>
          <w:p w:rsidR="00000000" w:rsidDel="00000000" w:rsidP="00000000" w:rsidRDefault="00000000" w:rsidRPr="00000000" w14:paraId="0000015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Small groups research how climate influences housing, food, and traditions in assigned U.S. regions</w:t>
            </w:r>
          </w:p>
        </w:tc>
        <w:tc>
          <w:tcPr>
            <w:tcMar>
              <w:top w:w="100.0" w:type="dxa"/>
              <w:left w:w="100.0" w:type="dxa"/>
              <w:bottom w:w="100.0" w:type="dxa"/>
              <w:right w:w="100.0" w:type="dxa"/>
            </w:tcMar>
            <w:vAlign w:val="top"/>
          </w:tcPr>
          <w:p w:rsidR="00000000" w:rsidDel="00000000" w:rsidP="00000000" w:rsidRDefault="00000000" w:rsidRPr="00000000" w14:paraId="0000015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Regional climate data, Culture research sheets, Group project planning templates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locate landforms and major rivers on a map of the United States</w:t>
            </w:r>
          </w:p>
        </w:tc>
        <w:tc>
          <w:tcPr>
            <w:tcMar>
              <w:top w:w="100.0" w:type="dxa"/>
              <w:left w:w="100.0" w:type="dxa"/>
              <w:bottom w:w="100.0" w:type="dxa"/>
              <w:right w:w="100.0" w:type="dxa"/>
            </w:tcMar>
            <w:vAlign w:val="top"/>
          </w:tcPr>
          <w:p w:rsidR="00000000" w:rsidDel="00000000" w:rsidP="00000000" w:rsidRDefault="00000000" w:rsidRPr="00000000" w14:paraId="000001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Complete a map labeling activity and build a 3D landform model or digital version</w:t>
            </w:r>
          </w:p>
        </w:tc>
        <w:tc>
          <w:tcPr>
            <w:tcMar>
              <w:top w:w="100.0" w:type="dxa"/>
              <w:left w:w="100.0" w:type="dxa"/>
              <w:bottom w:w="100.0" w:type="dxa"/>
              <w:right w:w="100.0" w:type="dxa"/>
            </w:tcMar>
            <w:vAlign w:val="top"/>
          </w:tcPr>
          <w:p w:rsidR="00000000" w:rsidDel="00000000" w:rsidP="00000000" w:rsidRDefault="00000000" w:rsidRPr="00000000" w14:paraId="0000015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Printable and digital maps, clay or digital modeling tools (e.g., Google Earth or Google My Maps)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5E">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Define and apply the concepts of latitude and longitude to determine location</w:t>
            </w:r>
          </w:p>
        </w:tc>
        <w:tc>
          <w:tcPr>
            <w:tcMar>
              <w:top w:w="100.0" w:type="dxa"/>
              <w:left w:w="100.0" w:type="dxa"/>
              <w:bottom w:w="100.0" w:type="dxa"/>
              <w:right w:w="100.0" w:type="dxa"/>
            </w:tcMar>
            <w:vAlign w:val="top"/>
          </w:tcPr>
          <w:p w:rsidR="00000000" w:rsidDel="00000000" w:rsidP="00000000" w:rsidRDefault="00000000" w:rsidRPr="00000000" w14:paraId="0000015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Practice plotting coordinates and solving map mysteries based on geographic clues</w:t>
            </w:r>
          </w:p>
        </w:tc>
        <w:tc>
          <w:tcPr>
            <w:tcMar>
              <w:top w:w="100.0" w:type="dxa"/>
              <w:left w:w="100.0" w:type="dxa"/>
              <w:bottom w:w="100.0" w:type="dxa"/>
              <w:right w:w="100.0" w:type="dxa"/>
            </w:tcMar>
            <w:vAlign w:val="top"/>
          </w:tcPr>
          <w:p w:rsidR="00000000" w:rsidDel="00000000" w:rsidP="00000000" w:rsidRDefault="00000000" w:rsidRPr="00000000" w14:paraId="0000016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Grid map handouts, Latitude/Longitude task cards, Rulers or digital tools (e.g., GPS app)</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6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digital geographic tools to explore distances and features of various regions</w:t>
            </w:r>
          </w:p>
        </w:tc>
        <w:tc>
          <w:tcPr>
            <w:tcMar>
              <w:top w:w="100.0" w:type="dxa"/>
              <w:left w:w="100.0" w:type="dxa"/>
              <w:bottom w:w="100.0" w:type="dxa"/>
              <w:right w:w="100.0" w:type="dxa"/>
            </w:tcMar>
            <w:vAlign w:val="top"/>
          </w:tcPr>
          <w:p w:rsidR="00000000" w:rsidDel="00000000" w:rsidP="00000000" w:rsidRDefault="00000000" w:rsidRPr="00000000" w14:paraId="0000016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complete a virtual scavenger hunt using Google Earth or National Geographic tools</w:t>
            </w:r>
          </w:p>
        </w:tc>
        <w:tc>
          <w:tcPr>
            <w:tcMar>
              <w:top w:w="100.0" w:type="dxa"/>
              <w:left w:w="100.0" w:type="dxa"/>
              <w:bottom w:w="100.0" w:type="dxa"/>
              <w:right w:w="100.0" w:type="dxa"/>
            </w:tcMar>
            <w:vAlign w:val="top"/>
          </w:tcPr>
          <w:p w:rsidR="00000000" w:rsidDel="00000000" w:rsidP="00000000" w:rsidRDefault="00000000" w:rsidRPr="00000000" w14:paraId="0000016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Google Earth, National Geographic MapMaker Interactive, Chromebooks or tablets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6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Compare and contrast how different U.S. regions have changed over time</w:t>
            </w:r>
          </w:p>
        </w:tc>
        <w:tc>
          <w:tcPr>
            <w:tcMar>
              <w:top w:w="100.0" w:type="dxa"/>
              <w:left w:w="100.0" w:type="dxa"/>
              <w:bottom w:w="100.0" w:type="dxa"/>
              <w:right w:w="100.0" w:type="dxa"/>
            </w:tcMar>
            <w:vAlign w:val="top"/>
          </w:tcPr>
          <w:p w:rsidR="00000000" w:rsidDel="00000000" w:rsidP="00000000" w:rsidRDefault="00000000" w:rsidRPr="00000000" w14:paraId="0000016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historical and modern maps in pairs and complete a change-over-time graphic organizer</w:t>
            </w:r>
          </w:p>
        </w:tc>
        <w:tc>
          <w:tcPr>
            <w:tcMar>
              <w:top w:w="100.0" w:type="dxa"/>
              <w:left w:w="100.0" w:type="dxa"/>
              <w:bottom w:w="100.0" w:type="dxa"/>
              <w:right w:w="100.0" w:type="dxa"/>
            </w:tcMar>
            <w:vAlign w:val="top"/>
          </w:tcPr>
          <w:p w:rsidR="00000000" w:rsidDel="00000000" w:rsidP="00000000" w:rsidRDefault="00000000" w:rsidRPr="00000000" w14:paraId="0000016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Side-by-side maps (past vs. present), Timeline graphic organizers, Region data sets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6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Explore reasons for human migration and settlement choices</w:t>
            </w:r>
          </w:p>
        </w:tc>
        <w:tc>
          <w:tcPr>
            <w:tcMar>
              <w:top w:w="100.0" w:type="dxa"/>
              <w:left w:w="100.0" w:type="dxa"/>
              <w:bottom w:w="100.0" w:type="dxa"/>
              <w:right w:w="100.0" w:type="dxa"/>
            </w:tcMar>
            <w:vAlign w:val="top"/>
          </w:tcPr>
          <w:p w:rsidR="00000000" w:rsidDel="00000000" w:rsidP="00000000" w:rsidRDefault="00000000" w:rsidRPr="00000000" w14:paraId="0000016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Conduct a simulation where students choose a region to “settle” based on environmental factors</w:t>
            </w:r>
          </w:p>
        </w:tc>
        <w:tc>
          <w:tcPr>
            <w:tcMar>
              <w:top w:w="100.0" w:type="dxa"/>
              <w:left w:w="100.0" w:type="dxa"/>
              <w:bottom w:w="100.0" w:type="dxa"/>
              <w:right w:w="100.0" w:type="dxa"/>
            </w:tcMar>
            <w:vAlign w:val="top"/>
          </w:tcPr>
          <w:p w:rsidR="00000000" w:rsidDel="00000000" w:rsidP="00000000" w:rsidRDefault="00000000" w:rsidRPr="00000000" w14:paraId="0000016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Settlement simulation worksheets, Resource region cards, Group reflection prompts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6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how geography influences culture and economic activities</w:t>
            </w:r>
          </w:p>
        </w:tc>
        <w:tc>
          <w:tcPr>
            <w:tcMar>
              <w:top w:w="100.0" w:type="dxa"/>
              <w:left w:w="100.0" w:type="dxa"/>
              <w:bottom w:w="100.0" w:type="dxa"/>
              <w:right w:w="100.0" w:type="dxa"/>
            </w:tcMar>
            <w:vAlign w:val="top"/>
          </w:tcPr>
          <w:p w:rsidR="00000000" w:rsidDel="00000000" w:rsidP="00000000" w:rsidRDefault="00000000" w:rsidRPr="00000000" w14:paraId="0000016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create region posters or brochures that highlight geographic and cultural connections</w:t>
            </w:r>
          </w:p>
        </w:tc>
        <w:tc>
          <w:tcPr>
            <w:tcMar>
              <w:top w:w="100.0" w:type="dxa"/>
              <w:left w:w="100.0" w:type="dxa"/>
              <w:bottom w:w="100.0" w:type="dxa"/>
              <w:right w:w="100.0" w:type="dxa"/>
            </w:tcMar>
            <w:vAlign w:val="top"/>
          </w:tcPr>
          <w:p w:rsidR="00000000" w:rsidDel="00000000" w:rsidP="00000000" w:rsidRDefault="00000000" w:rsidRPr="00000000" w14:paraId="0000016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Poster materials or Google Slides, Fact sheets on regional industries and lifestyles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6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Demonstrate understanding of a specific U.S. region through research and presentation</w:t>
            </w:r>
          </w:p>
        </w:tc>
        <w:tc>
          <w:tcPr>
            <w:tcMar>
              <w:top w:w="100.0" w:type="dxa"/>
              <w:left w:w="100.0" w:type="dxa"/>
              <w:bottom w:w="100.0" w:type="dxa"/>
              <w:right w:w="100.0" w:type="dxa"/>
            </w:tcMar>
            <w:vAlign w:val="top"/>
          </w:tcPr>
          <w:p w:rsidR="00000000" w:rsidDel="00000000" w:rsidP="00000000" w:rsidRDefault="00000000" w:rsidRPr="00000000" w14:paraId="0000016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 and create a Google Slides presentation including landforms, climate, culture, and history of a U.S. region</w:t>
            </w:r>
          </w:p>
        </w:tc>
        <w:tc>
          <w:tcPr>
            <w:tcMar>
              <w:top w:w="100.0" w:type="dxa"/>
              <w:left w:w="100.0" w:type="dxa"/>
              <w:bottom w:w="100.0" w:type="dxa"/>
              <w:right w:w="100.0" w:type="dxa"/>
            </w:tcMar>
            <w:vAlign w:val="top"/>
          </w:tcPr>
          <w:p w:rsidR="00000000" w:rsidDel="00000000" w:rsidP="00000000" w:rsidRDefault="00000000" w:rsidRPr="00000000" w14:paraId="0000016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 guide, Rubric, Google Slides, Access to library/databases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7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the impact of environmental changes on regions and human settlement</w:t>
            </w:r>
          </w:p>
        </w:tc>
        <w:tc>
          <w:tcPr>
            <w:tcMar>
              <w:top w:w="100.0" w:type="dxa"/>
              <w:left w:w="100.0" w:type="dxa"/>
              <w:bottom w:w="100.0" w:type="dxa"/>
              <w:right w:w="100.0" w:type="dxa"/>
            </w:tcMar>
            <w:vAlign w:val="top"/>
          </w:tcPr>
          <w:p w:rsidR="00000000" w:rsidDel="00000000" w:rsidP="00000000" w:rsidRDefault="00000000" w:rsidRPr="00000000" w14:paraId="0000017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Case study activity (e.g., Dust Bowl, Hurricane Katrina) exploring causes and consequences</w:t>
            </w:r>
          </w:p>
        </w:tc>
        <w:tc>
          <w:tcPr>
            <w:tcMar>
              <w:top w:w="100.0" w:type="dxa"/>
              <w:left w:w="100.0" w:type="dxa"/>
              <w:bottom w:w="100.0" w:type="dxa"/>
              <w:right w:w="100.0" w:type="dxa"/>
            </w:tcMar>
            <w:vAlign w:val="top"/>
          </w:tcPr>
          <w:p w:rsidR="00000000" w:rsidDel="00000000" w:rsidP="00000000" w:rsidRDefault="00000000" w:rsidRPr="00000000" w14:paraId="0000017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Case study articles, Video clips, T-chart or cause-effect organizers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7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Practice reading and interpreting various types of maps (physical, political, thematic)</w:t>
            </w:r>
          </w:p>
        </w:tc>
        <w:tc>
          <w:tcPr>
            <w:tcMar>
              <w:top w:w="100.0" w:type="dxa"/>
              <w:left w:w="100.0" w:type="dxa"/>
              <w:bottom w:w="100.0" w:type="dxa"/>
              <w:right w:w="100.0" w:type="dxa"/>
            </w:tcMar>
            <w:vAlign w:val="top"/>
          </w:tcPr>
          <w:p w:rsidR="00000000" w:rsidDel="00000000" w:rsidP="00000000" w:rsidRDefault="00000000" w:rsidRPr="00000000" w14:paraId="0000017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Map rotation activity: stations with different map types and corresponding interpretation questions</w:t>
            </w:r>
          </w:p>
        </w:tc>
        <w:tc>
          <w:tcPr>
            <w:tcMar>
              <w:top w:w="100.0" w:type="dxa"/>
              <w:left w:w="100.0" w:type="dxa"/>
              <w:bottom w:w="100.0" w:type="dxa"/>
              <w:right w:w="100.0" w:type="dxa"/>
            </w:tcMar>
            <w:vAlign w:val="top"/>
          </w:tcPr>
          <w:p w:rsidR="00000000" w:rsidDel="00000000" w:rsidP="00000000" w:rsidRDefault="00000000" w:rsidRPr="00000000" w14:paraId="0000017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Set of physical, political, and thematic maps, Map analysis worksheet</w:t>
            </w:r>
          </w:p>
        </w:tc>
      </w:tr>
    </w:tbl>
    <w:p w:rsidR="00000000" w:rsidDel="00000000" w:rsidP="00000000" w:rsidRDefault="00000000" w:rsidRPr="00000000" w14:paraId="00000176">
      <w:pPr>
        <w:spacing w:after="240" w:line="240" w:lineRule="auto"/>
        <w:rPr>
          <w:rFonts w:ascii="Times New Roman" w:cs="Times New Roman" w:eastAsia="Times New Roman" w:hAnsi="Times New Roman"/>
        </w:rPr>
      </w:pPr>
      <w:r w:rsidDel="00000000" w:rsidR="00000000" w:rsidRPr="00000000">
        <w:rPr>
          <w:rtl w:val="0"/>
        </w:rPr>
      </w:r>
    </w:p>
    <w:tbl>
      <w:tblPr>
        <w:tblStyle w:val="Table10"/>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7">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fnrvjbvejnbh" w:id="73"/>
            <w:bookmarkEnd w:id="73"/>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179">
            <w:pPr>
              <w:numPr>
                <w:ilvl w:val="0"/>
                <w:numId w:val="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 of participation in class discussions and activities.</w:t>
            </w:r>
          </w:p>
          <w:p w:rsidR="00000000" w:rsidDel="00000000" w:rsidP="00000000" w:rsidRDefault="00000000" w:rsidRPr="00000000" w14:paraId="0000017A">
            <w:pPr>
              <w:numPr>
                <w:ilvl w:val="0"/>
                <w:numId w:val="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slips after lessons to check understanding of cultural symbols and history.</w:t>
            </w:r>
          </w:p>
          <w:p w:rsidR="00000000" w:rsidDel="00000000" w:rsidP="00000000" w:rsidRDefault="00000000" w:rsidRPr="00000000" w14:paraId="0000017B">
            <w:pPr>
              <w:numPr>
                <w:ilvl w:val="0"/>
                <w:numId w:val="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Activity participation, including collaborative group work and projects.</w:t>
            </w:r>
          </w:p>
          <w:p w:rsidR="00000000" w:rsidDel="00000000" w:rsidP="00000000" w:rsidRDefault="00000000" w:rsidRPr="00000000" w14:paraId="0000017C">
            <w:pPr>
              <w:numPr>
                <w:ilvl w:val="0"/>
                <w:numId w:val="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Map and coordinate practice </w:t>
            </w:r>
          </w:p>
          <w:p w:rsidR="00000000" w:rsidDel="00000000" w:rsidP="00000000" w:rsidRDefault="00000000" w:rsidRPr="00000000" w14:paraId="0000017D">
            <w:pPr>
              <w:numPr>
                <w:ilvl w:val="0"/>
                <w:numId w:val="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 notes and region fact tracking</w:t>
            </w:r>
          </w:p>
          <w:p w:rsidR="00000000" w:rsidDel="00000000" w:rsidP="00000000" w:rsidRDefault="00000000" w:rsidRPr="00000000" w14:paraId="0000017E">
            <w:pPr>
              <w:numPr>
                <w:ilvl w:val="0"/>
                <w:numId w:val="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 during simulations and scavenger hunts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F">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180">
            <w:pPr>
              <w:widowControl w:val="0"/>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Created Topic Assessments.</w:t>
            </w:r>
          </w:p>
          <w:p w:rsidR="00000000" w:rsidDel="00000000" w:rsidP="00000000" w:rsidRDefault="00000000" w:rsidRPr="00000000" w14:paraId="00000181">
            <w:pPr>
              <w:widowControl w:val="0"/>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Project/Presentation Assignment on the roles and responsibilities of citizens in a community.</w:t>
            </w:r>
          </w:p>
          <w:p w:rsidR="00000000" w:rsidDel="00000000" w:rsidP="00000000" w:rsidRDefault="00000000" w:rsidRPr="00000000" w14:paraId="00000182">
            <w:pPr>
              <w:widowControl w:val="0"/>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 and post-assessments to evaluate growth in understanding.</w:t>
            </w:r>
          </w:p>
          <w:p w:rsidR="00000000" w:rsidDel="00000000" w:rsidP="00000000" w:rsidRDefault="00000000" w:rsidRPr="00000000" w14:paraId="00000183">
            <w:pPr>
              <w:widowControl w:val="0"/>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Region Presentation</w:t>
            </w:r>
            <w:r w:rsidDel="00000000" w:rsidR="00000000" w:rsidRPr="00000000">
              <w:rPr>
                <w:rFonts w:ascii="Times New Roman" w:cs="Times New Roman" w:eastAsia="Times New Roman" w:hAnsi="Times New Roman"/>
                <w:rtl w:val="0"/>
              </w:rPr>
              <w:t xml:space="preserve">: Google Slides project on a selected U.S. region including physical geography, climate, culture, and how these influenced settlement and development</w:t>
            </w:r>
          </w:p>
          <w:p w:rsidR="00000000" w:rsidDel="00000000" w:rsidP="00000000" w:rsidRDefault="00000000" w:rsidRPr="00000000" w14:paraId="00000184">
            <w:pPr>
              <w:widowControl w:val="0"/>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Map Skills Test</w:t>
            </w:r>
            <w:r w:rsidDel="00000000" w:rsidR="00000000" w:rsidRPr="00000000">
              <w:rPr>
                <w:rFonts w:ascii="Times New Roman" w:cs="Times New Roman" w:eastAsia="Times New Roman" w:hAnsi="Times New Roman"/>
                <w:rtl w:val="0"/>
              </w:rPr>
              <w:t xml:space="preserve">: Identify landforms, use latitude and longitude, interpret symbols and scales</w:t>
            </w:r>
          </w:p>
          <w:p w:rsidR="00000000" w:rsidDel="00000000" w:rsidP="00000000" w:rsidRDefault="00000000" w:rsidRPr="00000000" w14:paraId="00000185">
            <w:pPr>
              <w:widowControl w:val="0"/>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Comparative Essay</w:t>
            </w:r>
            <w:r w:rsidDel="00000000" w:rsidR="00000000" w:rsidRPr="00000000">
              <w:rPr>
                <w:rFonts w:ascii="Times New Roman" w:cs="Times New Roman" w:eastAsia="Times New Roman" w:hAnsi="Times New Roman"/>
                <w:rtl w:val="0"/>
              </w:rPr>
              <w:t xml:space="preserve">: “How Geography Has Shaped Two Different U.S. Regions Over Time”</w:t>
            </w:r>
          </w:p>
          <w:p w:rsidR="00000000" w:rsidDel="00000000" w:rsidP="00000000" w:rsidRDefault="00000000" w:rsidRPr="00000000" w14:paraId="00000186">
            <w:pPr>
              <w:widowControl w:val="0"/>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Simulation Reflection</w:t>
            </w:r>
            <w:r w:rsidDel="00000000" w:rsidR="00000000" w:rsidRPr="00000000">
              <w:rPr>
                <w:rFonts w:ascii="Times New Roman" w:cs="Times New Roman" w:eastAsia="Times New Roman" w:hAnsi="Times New Roman"/>
                <w:rtl w:val="0"/>
              </w:rPr>
              <w:t xml:space="preserve">: Written or oral explanation of settlement decisions and geographic reasoning</w:t>
            </w:r>
          </w:p>
          <w:p w:rsidR="00000000" w:rsidDel="00000000" w:rsidP="00000000" w:rsidRDefault="00000000" w:rsidRPr="00000000" w14:paraId="00000187">
            <w:pPr>
              <w:widowControl w:val="0"/>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Quiz</w:t>
            </w:r>
            <w:r w:rsidDel="00000000" w:rsidR="00000000" w:rsidRPr="00000000">
              <w:rPr>
                <w:rFonts w:ascii="Times New Roman" w:cs="Times New Roman" w:eastAsia="Times New Roman" w:hAnsi="Times New Roman"/>
                <w:rtl w:val="0"/>
              </w:rPr>
              <w:t xml:space="preserve">: Vocabulary, map reading, historical geography changes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p>
          <w:p w:rsidR="00000000" w:rsidDel="00000000" w:rsidP="00000000" w:rsidRDefault="00000000" w:rsidRPr="00000000" w14:paraId="00000189">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Written or visual representation of a national holiday or symbol.</w:t>
            </w:r>
          </w:p>
          <w:p w:rsidR="00000000" w:rsidDel="00000000" w:rsidP="00000000" w:rsidRDefault="00000000" w:rsidRPr="00000000" w14:paraId="0000018A">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Project-based assessments, where students can choose their preferred method of presentation (drawing, writing, or oral presentation).</w:t>
            </w:r>
          </w:p>
        </w:tc>
      </w:tr>
    </w:tbl>
    <w:p w:rsidR="00000000" w:rsidDel="00000000" w:rsidP="00000000" w:rsidRDefault="00000000" w:rsidRPr="00000000" w14:paraId="0000018B">
      <w:pPr>
        <w:rPr>
          <w:rFonts w:ascii="Times New Roman" w:cs="Times New Roman" w:eastAsia="Times New Roman" w:hAnsi="Times New Roman"/>
          <w:sz w:val="24"/>
          <w:szCs w:val="24"/>
        </w:rPr>
      </w:pPr>
      <w:r w:rsidDel="00000000" w:rsidR="00000000" w:rsidRPr="00000000">
        <w:rPr>
          <w:rtl w:val="0"/>
        </w:rPr>
      </w:r>
    </w:p>
    <w:tbl>
      <w:tblPr>
        <w:tblStyle w:val="Table11"/>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8C">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40dguvxhf7p2" w:id="74"/>
            <w:bookmarkEnd w:id="74"/>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E">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18F">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190">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191">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192">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193">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194">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195">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196">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197">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198">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199">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19A">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19B">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w:t>
            </w:r>
          </w:p>
          <w:p w:rsidR="00000000" w:rsidDel="00000000" w:rsidP="00000000" w:rsidRDefault="00000000" w:rsidRPr="00000000" w14:paraId="0000019C">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Anchor Charts</w:t>
            </w:r>
          </w:p>
          <w:p w:rsidR="00000000" w:rsidDel="00000000" w:rsidP="00000000" w:rsidRDefault="00000000" w:rsidRPr="00000000" w14:paraId="0000019D">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9E">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19F">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1A0">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1A1">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1A2">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1A3">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1A4">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1A5">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1A6">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1A7">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8">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1A9">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1AA">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1AB">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1AC">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1AD">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1AE">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1AF">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1B0">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1B1">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1B2">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1B3">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1B4">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5">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1B6">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1B7">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1B8">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1B9">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1BA">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1BB">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1BC">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1BD">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1BE">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rFonts w:ascii="Times New Roman" w:cs="Times New Roman" w:eastAsia="Times New Roman" w:hAnsi="Times New Roman"/>
        </w:rPr>
      </w:pPr>
      <w:r w:rsidDel="00000000" w:rsidR="00000000" w:rsidRPr="00000000">
        <w:rPr>
          <w:rtl w:val="0"/>
        </w:rPr>
      </w:r>
    </w:p>
    <w:tbl>
      <w:tblPr>
        <w:tblStyle w:val="Table12"/>
        <w:tblW w:w="11226.000000000002"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26.000000000002"/>
        <w:tblGridChange w:id="0">
          <w:tblGrid>
            <w:gridCol w:w="11226.00000000000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1">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3: Worlds Collide: Exploring America's History and Heritage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2">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50 - 60 days (March-June)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3">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f2mg3uc08yoj" w:id="75"/>
            <w:bookmarkEnd w:id="75"/>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1C4">
            <w:pPr>
              <w:pStyle w:val="Heading3"/>
              <w:keepNext w:val="0"/>
              <w:keepLines w:val="0"/>
              <w:spacing w:after="0" w:before="0" w:lineRule="auto"/>
              <w:rPr>
                <w:rFonts w:ascii="Times New Roman" w:cs="Times New Roman" w:eastAsia="Times New Roman" w:hAnsi="Times New Roman"/>
                <w:color w:val="000000"/>
                <w:sz w:val="22"/>
                <w:szCs w:val="22"/>
              </w:rPr>
            </w:pPr>
            <w:bookmarkStart w:colFirst="0" w:colLast="0" w:name="_ebzwa0a2e6fo" w:id="76"/>
            <w:bookmarkEnd w:id="76"/>
            <w:r w:rsidDel="00000000" w:rsidR="00000000" w:rsidRPr="00000000">
              <w:rPr>
                <w:rFonts w:ascii="Times New Roman" w:cs="Times New Roman" w:eastAsia="Times New Roman" w:hAnsi="Times New Roman"/>
                <w:color w:val="000000"/>
                <w:sz w:val="22"/>
                <w:szCs w:val="22"/>
                <w:rtl w:val="0"/>
              </w:rPr>
              <w:t xml:space="preserve">In this unit, 5th-grade students will explore the rich tapestry of cultures that shaped the early history of America. They will examine the diverse societies of Native Americans, West Africans, and Europeans, understanding how geography, belief systems, and family structures influenced each group. Through exploration and analysis, students will consider the interconnectedness of the world before 1500, learning how interactions between these groups shaped the history of the Americas, Europe, and Africa. Students will also evaluate the historical perspectives of these cultures, gaining insight into their differing viewpoints and experiences, particularly as European exploration began to impact the Americas. By the end of the unit, students will have a deeper understanding of the complexity of early American history and how interactions between diverse groups set the stage for future developments.</w:t>
            </w:r>
          </w:p>
          <w:p w:rsidR="00000000" w:rsidDel="00000000" w:rsidP="00000000" w:rsidRDefault="00000000" w:rsidRPr="00000000" w14:paraId="000001C5">
            <w:pPr>
              <w:spacing w:line="240" w:lineRule="auto"/>
              <w:rPr/>
            </w:pPr>
            <w:r w:rsidDel="00000000" w:rsidR="00000000" w:rsidRPr="00000000">
              <w:rPr>
                <w:rtl w:val="0"/>
              </w:rPr>
            </w:r>
          </w:p>
          <w:p w:rsidR="00000000" w:rsidDel="00000000" w:rsidP="00000000" w:rsidRDefault="00000000" w:rsidRPr="00000000" w14:paraId="000001C6">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This unit will provide students with the tools to understand the complexities of early American history and explore how different cultures interacted, both peacefully and contentiously, across continents. Through hands-on activities and discussions, students will grasp the interconnected nature of world events and their lasting impacts on American society.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7">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u3tyobw6hbc" w:id="77"/>
            <w:bookmarkEnd w:id="77"/>
            <w:r w:rsidDel="00000000" w:rsidR="00000000" w:rsidRPr="00000000">
              <w:rPr>
                <w:rFonts w:ascii="Times New Roman" w:cs="Times New Roman" w:eastAsia="Times New Roman" w:hAnsi="Times New Roman"/>
                <w:b w:val="1"/>
                <w:color w:val="000000"/>
                <w:sz w:val="22"/>
                <w:szCs w:val="22"/>
                <w:rtl w:val="0"/>
              </w:rPr>
              <w:t xml:space="preserve">Enduring Understandings:</w:t>
            </w:r>
            <w:r w:rsidDel="00000000" w:rsidR="00000000" w:rsidRPr="00000000">
              <w:rPr>
                <w:rtl w:val="0"/>
              </w:rPr>
            </w:r>
          </w:p>
          <w:p w:rsidR="00000000" w:rsidDel="00000000" w:rsidP="00000000" w:rsidRDefault="00000000" w:rsidRPr="00000000" w14:paraId="000001C8">
            <w:pPr>
              <w:numPr>
                <w:ilvl w:val="0"/>
                <w:numId w:val="3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Geography deeply influenced the development of Native American cultures by shaping their food sources, housing, trade, and social organization, leading to distinct cultural regions across North America.</w:t>
            </w:r>
          </w:p>
          <w:p w:rsidR="00000000" w:rsidDel="00000000" w:rsidP="00000000" w:rsidRDefault="00000000" w:rsidRPr="00000000" w14:paraId="000001C9">
            <w:pPr>
              <w:numPr>
                <w:ilvl w:val="0"/>
                <w:numId w:val="3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Native American culture areas and languages were closely tied to environmental features, fostering unique cultural identities and shared practices within regions.</w:t>
            </w:r>
          </w:p>
          <w:p w:rsidR="00000000" w:rsidDel="00000000" w:rsidP="00000000" w:rsidRDefault="00000000" w:rsidRPr="00000000" w14:paraId="000001CA">
            <w:pPr>
              <w:numPr>
                <w:ilvl w:val="0"/>
                <w:numId w:val="3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societies of Native Americans, West Africans, and Europeans before 1500 were rich, complex, and distinct, each contributing unique cultural, economic, and spiritual practices that shaped early global interactions.</w:t>
            </w:r>
          </w:p>
          <w:p w:rsidR="00000000" w:rsidDel="00000000" w:rsidP="00000000" w:rsidRDefault="00000000" w:rsidRPr="00000000" w14:paraId="000001CB">
            <w:pPr>
              <w:numPr>
                <w:ilvl w:val="0"/>
                <w:numId w:val="3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Historians study the Americas, Africa, and Europe before 1500 to understand how early cultures interacted, traded, and evolved—laying the groundwork for the modern world.</w:t>
            </w:r>
          </w:p>
          <w:p w:rsidR="00000000" w:rsidDel="00000000" w:rsidP="00000000" w:rsidRDefault="00000000" w:rsidRPr="00000000" w14:paraId="000001CC">
            <w:pPr>
              <w:numPr>
                <w:ilvl w:val="0"/>
                <w:numId w:val="3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European exploration was driven by economic ambition, curiosity, competition, and technological advancements, fundamentally altering life on multiple continents.</w:t>
            </w:r>
          </w:p>
          <w:p w:rsidR="00000000" w:rsidDel="00000000" w:rsidP="00000000" w:rsidRDefault="00000000" w:rsidRPr="00000000" w14:paraId="000001CD">
            <w:pPr>
              <w:numPr>
                <w:ilvl w:val="0"/>
                <w:numId w:val="3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European colonization drastically changed the lives of Native Americans, leading to loss of land, population decline from disease, and cultural disruption.</w:t>
            </w:r>
          </w:p>
          <w:p w:rsidR="00000000" w:rsidDel="00000000" w:rsidP="00000000" w:rsidRDefault="00000000" w:rsidRPr="00000000" w14:paraId="000001CE">
            <w:pPr>
              <w:numPr>
                <w:ilvl w:val="0"/>
                <w:numId w:val="3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European colonizers often viewed land as a resource for ownership and exploitation, contrasting with Native American relationships to the land, which emphasized stewardship and community use.</w:t>
            </w:r>
          </w:p>
          <w:p w:rsidR="00000000" w:rsidDel="00000000" w:rsidP="00000000" w:rsidRDefault="00000000" w:rsidRPr="00000000" w14:paraId="000001CF">
            <w:pPr>
              <w:numPr>
                <w:ilvl w:val="0"/>
                <w:numId w:val="3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Columbian Exchange had far-reaching consequences on agriculture, economies, cultures, and populations across the globe, both beneficial and devastating.</w:t>
            </w:r>
          </w:p>
          <w:p w:rsidR="00000000" w:rsidDel="00000000" w:rsidP="00000000" w:rsidRDefault="00000000" w:rsidRPr="00000000" w14:paraId="000001D0">
            <w:pPr>
              <w:numPr>
                <w:ilvl w:val="0"/>
                <w:numId w:val="3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Geography influenced the economic activities, settlement patterns, and social structures of colonial America, contributing to regional differences among the colonies.</w:t>
            </w:r>
          </w:p>
          <w:p w:rsidR="00000000" w:rsidDel="00000000" w:rsidP="00000000" w:rsidRDefault="00000000" w:rsidRPr="00000000" w14:paraId="000001D1">
            <w:pPr>
              <w:numPr>
                <w:ilvl w:val="0"/>
                <w:numId w:val="3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Key elements of American government today—such as representative assemblies and constitutional principles—can be traced to colonial foundations and early European political traditions.</w:t>
            </w:r>
          </w:p>
          <w:p w:rsidR="00000000" w:rsidDel="00000000" w:rsidP="00000000" w:rsidRDefault="00000000" w:rsidRPr="00000000" w14:paraId="000001D2">
            <w:pPr>
              <w:numPr>
                <w:ilvl w:val="0"/>
                <w:numId w:val="3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Colonial America contained democratic elements, such as town meetings and elected assemblies, but these were limited by race, gender, and property ownership.</w:t>
            </w:r>
          </w:p>
          <w:p w:rsidR="00000000" w:rsidDel="00000000" w:rsidP="00000000" w:rsidRDefault="00000000" w:rsidRPr="00000000" w14:paraId="000001D3">
            <w:pPr>
              <w:numPr>
                <w:ilvl w:val="0"/>
                <w:numId w:val="3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shift to African slavery in the colonies was influenced by economic demands, racial ideologies, and the limitations of indentured servitude and Native resistance.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4">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dgo96mnv9e45" w:id="78"/>
            <w:bookmarkEnd w:id="78"/>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1D5">
            <w:pPr>
              <w:numPr>
                <w:ilvl w:val="0"/>
                <w:numId w:val="1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geography influence Native American cultures in North America?</w:t>
            </w:r>
          </w:p>
          <w:p w:rsidR="00000000" w:rsidDel="00000000" w:rsidP="00000000" w:rsidRDefault="00000000" w:rsidRPr="00000000" w14:paraId="000001D6">
            <w:pPr>
              <w:numPr>
                <w:ilvl w:val="0"/>
                <w:numId w:val="1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were Native American culture areas and languages connected?</w:t>
            </w:r>
          </w:p>
          <w:p w:rsidR="00000000" w:rsidDel="00000000" w:rsidP="00000000" w:rsidRDefault="00000000" w:rsidRPr="00000000" w14:paraId="000001D7">
            <w:pPr>
              <w:numPr>
                <w:ilvl w:val="0"/>
                <w:numId w:val="1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were the significant cultural characteristics of Native American, West African, and European societies?</w:t>
            </w:r>
          </w:p>
          <w:p w:rsidR="00000000" w:rsidDel="00000000" w:rsidP="00000000" w:rsidRDefault="00000000" w:rsidRPr="00000000" w14:paraId="000001D8">
            <w:pPr>
              <w:numPr>
                <w:ilvl w:val="0"/>
                <w:numId w:val="1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Why might a historian study the Americas, Africa, and Europe before 1500?</w:t>
            </w:r>
          </w:p>
          <w:p w:rsidR="00000000" w:rsidDel="00000000" w:rsidP="00000000" w:rsidRDefault="00000000" w:rsidRPr="00000000" w14:paraId="000001D9">
            <w:pPr>
              <w:numPr>
                <w:ilvl w:val="0"/>
                <w:numId w:val="1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Why did Europeans begin to explore the world in the 15th century?</w:t>
            </w:r>
          </w:p>
          <w:p w:rsidR="00000000" w:rsidDel="00000000" w:rsidP="00000000" w:rsidRDefault="00000000" w:rsidRPr="00000000" w14:paraId="000001DA">
            <w:pPr>
              <w:numPr>
                <w:ilvl w:val="0"/>
                <w:numId w:val="1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were the lives of Native Americans affected by European colonization?</w:t>
            </w:r>
          </w:p>
          <w:p w:rsidR="00000000" w:rsidDel="00000000" w:rsidP="00000000" w:rsidRDefault="00000000" w:rsidRPr="00000000" w14:paraId="000001DB">
            <w:pPr>
              <w:numPr>
                <w:ilvl w:val="0"/>
                <w:numId w:val="1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European colonizers perceive their relationship to the lands they discovered and surveyed?</w:t>
            </w:r>
          </w:p>
          <w:p w:rsidR="00000000" w:rsidDel="00000000" w:rsidP="00000000" w:rsidRDefault="00000000" w:rsidRPr="00000000" w14:paraId="000001DC">
            <w:pPr>
              <w:numPr>
                <w:ilvl w:val="0"/>
                <w:numId w:val="1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were the effects of the Columbian Exchange?</w:t>
            </w:r>
          </w:p>
          <w:p w:rsidR="00000000" w:rsidDel="00000000" w:rsidP="00000000" w:rsidRDefault="00000000" w:rsidRPr="00000000" w14:paraId="000001DD">
            <w:pPr>
              <w:numPr>
                <w:ilvl w:val="0"/>
                <w:numId w:val="1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geography affect the development of colonial America?</w:t>
            </w:r>
          </w:p>
          <w:p w:rsidR="00000000" w:rsidDel="00000000" w:rsidP="00000000" w:rsidRDefault="00000000" w:rsidRPr="00000000" w14:paraId="000001DE">
            <w:pPr>
              <w:numPr>
                <w:ilvl w:val="0"/>
                <w:numId w:val="1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aspects of American government today can be traced back to colonial times?</w:t>
            </w:r>
          </w:p>
          <w:p w:rsidR="00000000" w:rsidDel="00000000" w:rsidP="00000000" w:rsidRDefault="00000000" w:rsidRPr="00000000" w14:paraId="000001DF">
            <w:pPr>
              <w:numPr>
                <w:ilvl w:val="0"/>
                <w:numId w:val="1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what extent was colonial America democratic?</w:t>
            </w:r>
          </w:p>
          <w:p w:rsidR="00000000" w:rsidDel="00000000" w:rsidP="00000000" w:rsidRDefault="00000000" w:rsidRPr="00000000" w14:paraId="000001E0">
            <w:pPr>
              <w:numPr>
                <w:ilvl w:val="0"/>
                <w:numId w:val="1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Why did Africans become more desirable to be used as slaves than indentured servants or Native Americans?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1">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v797j52xmy5w" w:id="79"/>
            <w:bookmarkEnd w:id="79"/>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1E2">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1E3">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diverse cultures of Native Americans, West Africans, and Europeans before 1500 and how their interactions influenced American history.</w:t>
            </w:r>
          </w:p>
          <w:p w:rsidR="00000000" w:rsidDel="00000000" w:rsidP="00000000" w:rsidRDefault="00000000" w:rsidRPr="00000000" w14:paraId="000001E4">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how geography, culture, and belief systems shaped early societies.</w:t>
            </w:r>
          </w:p>
          <w:p w:rsidR="00000000" w:rsidDel="00000000" w:rsidP="00000000" w:rsidRDefault="00000000" w:rsidRPr="00000000" w14:paraId="000001E5">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Recognize the importance of historical perspectives when studying cultures and events.</w:t>
            </w:r>
          </w:p>
          <w:p w:rsidR="00000000" w:rsidDel="00000000" w:rsidP="00000000" w:rsidRDefault="00000000" w:rsidRPr="00000000" w14:paraId="000001E6">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motivations behind European exploration and how it affected the Americas, Africa, and Europe.</w:t>
            </w:r>
          </w:p>
          <w:p w:rsidR="00000000" w:rsidDel="00000000" w:rsidP="00000000" w:rsidRDefault="00000000" w:rsidRPr="00000000" w14:paraId="000001E7">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Examine the effects of the Columbian Exchange on the New and Old Worlds.</w:t>
            </w:r>
          </w:p>
          <w:p w:rsidR="00000000" w:rsidDel="00000000" w:rsidP="00000000" w:rsidRDefault="00000000" w:rsidRPr="00000000" w14:paraId="000001E8">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impact of European exploration and colonization on Native American societies.</w:t>
            </w:r>
          </w:p>
          <w:p w:rsidR="00000000" w:rsidDel="00000000" w:rsidP="00000000" w:rsidRDefault="00000000" w:rsidRPr="00000000" w14:paraId="000001E9">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Evaluate the causes of conflict between European colonists and Native American groups.</w:t>
            </w:r>
          </w:p>
          <w:p w:rsidR="00000000" w:rsidDel="00000000" w:rsidP="00000000" w:rsidRDefault="00000000" w:rsidRPr="00000000" w14:paraId="000001EA">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Investigate the beginnings of the American colonies and how colonial governance emerged from European influences.</w:t>
            </w:r>
          </w:p>
        </w:tc>
      </w:tr>
    </w:tbl>
    <w:p w:rsidR="00000000" w:rsidDel="00000000" w:rsidP="00000000" w:rsidRDefault="00000000" w:rsidRPr="00000000" w14:paraId="000001EB">
      <w:pPr>
        <w:pStyle w:val="Heading3"/>
        <w:keepNext w:val="0"/>
        <w:keepLines w:val="0"/>
        <w:spacing w:after="0" w:before="280" w:lineRule="auto"/>
        <w:rPr>
          <w:rFonts w:ascii="Times New Roman" w:cs="Times New Roman" w:eastAsia="Times New Roman" w:hAnsi="Times New Roman"/>
        </w:rPr>
      </w:pPr>
      <w:bookmarkStart w:colFirst="0" w:colLast="0" w:name="_pn9jpds339ze" w:id="80"/>
      <w:bookmarkEnd w:id="80"/>
      <w:r w:rsidDel="00000000" w:rsidR="00000000" w:rsidRPr="00000000">
        <w:rPr>
          <w:rtl w:val="0"/>
        </w:rPr>
      </w:r>
    </w:p>
    <w:tbl>
      <w:tblPr>
        <w:tblStyle w:val="Table13"/>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C">
            <w:pPr>
              <w:pStyle w:val="Heading3"/>
              <w:keepNext w:val="0"/>
              <w:keepLines w:val="0"/>
              <w:spacing w:after="0" w:before="0" w:line="276" w:lineRule="auto"/>
              <w:jc w:val="center"/>
              <w:rPr>
                <w:rFonts w:ascii="Times New Roman" w:cs="Times New Roman" w:eastAsia="Times New Roman" w:hAnsi="Times New Roman"/>
                <w:b w:val="1"/>
                <w:sz w:val="22"/>
                <w:szCs w:val="22"/>
              </w:rPr>
            </w:pPr>
            <w:bookmarkStart w:colFirst="0" w:colLast="0" w:name="_mks5gcbvlr0w" w:id="81"/>
            <w:bookmarkEnd w:id="81"/>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D">
            <w:pP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E">
            <w:pPr>
              <w:numPr>
                <w:ilvl w:val="0"/>
                <w:numId w:val="3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6.1.5.HistoryCC.8: </w:t>
            </w:r>
            <w:r w:rsidDel="00000000" w:rsidR="00000000" w:rsidRPr="00000000">
              <w:rPr>
                <w:rFonts w:ascii="Times New Roman" w:cs="Times New Roman" w:eastAsia="Times New Roman" w:hAnsi="Times New Roman"/>
                <w:rtl w:val="0"/>
              </w:rPr>
              <w:t xml:space="preserve">Make evidence-based inferences to describe how the influence of Native American groups, including the Lenni Lenape culture, is manifested in different regions of New Jersey.</w:t>
            </w:r>
          </w:p>
          <w:p w:rsidR="00000000" w:rsidDel="00000000" w:rsidP="00000000" w:rsidRDefault="00000000" w:rsidRPr="00000000" w14:paraId="000001EF">
            <w:pPr>
              <w:numPr>
                <w:ilvl w:val="0"/>
                <w:numId w:val="3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6.1.5.HistoryCC.11 </w:t>
            </w:r>
            <w:r w:rsidDel="00000000" w:rsidR="00000000" w:rsidRPr="00000000">
              <w:rPr>
                <w:rFonts w:ascii="Times New Roman" w:cs="Times New Roman" w:eastAsia="Times New Roman" w:hAnsi="Times New Roman"/>
                <w:rtl w:val="0"/>
              </w:rPr>
              <w:t xml:space="preserve">Make evidence-based inferences to explain the impact that belief systems and family structures of African, European, and Native American groups had on government structures.</w:t>
            </w:r>
          </w:p>
          <w:p w:rsidR="00000000" w:rsidDel="00000000" w:rsidP="00000000" w:rsidRDefault="00000000" w:rsidRPr="00000000" w14:paraId="000001F0">
            <w:pPr>
              <w:numPr>
                <w:ilvl w:val="0"/>
                <w:numId w:val="3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6.1.5.HistoryCC.4</w:t>
            </w:r>
            <w:r w:rsidDel="00000000" w:rsidR="00000000" w:rsidRPr="00000000">
              <w:rPr>
                <w:rFonts w:ascii="Times New Roman" w:cs="Times New Roman" w:eastAsia="Times New Roman" w:hAnsi="Times New Roman"/>
                <w:rtl w:val="0"/>
              </w:rPr>
              <w:t xml:space="preserve"> Use evidence to document how the interactions among African, European, and Native American groups impacted their respective cultures.</w:t>
            </w:r>
          </w:p>
          <w:p w:rsidR="00000000" w:rsidDel="00000000" w:rsidP="00000000" w:rsidRDefault="00000000" w:rsidRPr="00000000" w14:paraId="000001F1">
            <w:pPr>
              <w:numPr>
                <w:ilvl w:val="0"/>
                <w:numId w:val="3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6.1.5.HistoryCC.5 </w:t>
            </w:r>
            <w:r w:rsidDel="00000000" w:rsidR="00000000" w:rsidRPr="00000000">
              <w:rPr>
                <w:rFonts w:ascii="Times New Roman" w:cs="Times New Roman" w:eastAsia="Times New Roman" w:hAnsi="Times New Roman"/>
                <w:rtl w:val="0"/>
              </w:rPr>
              <w:t xml:space="preserve">Analyze the power struggle among European countries and determine its impact on people living in Europe and the Americas.</w:t>
            </w:r>
          </w:p>
          <w:p w:rsidR="00000000" w:rsidDel="00000000" w:rsidP="00000000" w:rsidRDefault="00000000" w:rsidRPr="00000000" w14:paraId="000001F2">
            <w:pPr>
              <w:numPr>
                <w:ilvl w:val="0"/>
                <w:numId w:val="3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6.1.5.HistoryCC.10</w:t>
            </w:r>
            <w:r w:rsidDel="00000000" w:rsidR="00000000" w:rsidRPr="00000000">
              <w:rPr>
                <w:rFonts w:ascii="Times New Roman" w:cs="Times New Roman" w:eastAsia="Times New Roman" w:hAnsi="Times New Roman"/>
                <w:rtl w:val="0"/>
              </w:rPr>
              <w:t xml:space="preserve"> Analyze the power struggle among European countries and determine its impact on people living in Europe and the Americas</w:t>
            </w:r>
          </w:p>
          <w:p w:rsidR="00000000" w:rsidDel="00000000" w:rsidP="00000000" w:rsidRDefault="00000000" w:rsidRPr="00000000" w14:paraId="000001F3">
            <w:pPr>
              <w:numPr>
                <w:ilvl w:val="0"/>
                <w:numId w:val="3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6.1.5.HistorySE.1</w:t>
            </w:r>
            <w:r w:rsidDel="00000000" w:rsidR="00000000" w:rsidRPr="00000000">
              <w:rPr>
                <w:rFonts w:ascii="Times New Roman" w:cs="Times New Roman" w:eastAsia="Times New Roman" w:hAnsi="Times New Roman"/>
                <w:rtl w:val="0"/>
              </w:rPr>
              <w:t xml:space="preserve"> Examine multiple accounts of early European explorations of North America including major land and water routes, reasons for exploration, and the impact the exploration had.</w:t>
            </w:r>
          </w:p>
          <w:p w:rsidR="00000000" w:rsidDel="00000000" w:rsidP="00000000" w:rsidRDefault="00000000" w:rsidRPr="00000000" w14:paraId="000001F4">
            <w:pPr>
              <w:numPr>
                <w:ilvl w:val="0"/>
                <w:numId w:val="3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6.1.5.HistoryUP.2</w:t>
            </w:r>
            <w:r w:rsidDel="00000000" w:rsidR="00000000" w:rsidRPr="00000000">
              <w:rPr>
                <w:rFonts w:ascii="Times New Roman" w:cs="Times New Roman" w:eastAsia="Times New Roman" w:hAnsi="Times New Roman"/>
                <w:rtl w:val="0"/>
              </w:rPr>
              <w:t xml:space="preserve"> Compare and contrast forms of governance, belief systems, and family structures among African, European, and Native American groups</w:t>
            </w:r>
          </w:p>
          <w:p w:rsidR="00000000" w:rsidDel="00000000" w:rsidP="00000000" w:rsidRDefault="00000000" w:rsidRPr="00000000" w14:paraId="000001F5">
            <w:pPr>
              <w:numPr>
                <w:ilvl w:val="0"/>
                <w:numId w:val="3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6.1.5.HistoryUP.4</w:t>
            </w:r>
            <w:r w:rsidDel="00000000" w:rsidR="00000000" w:rsidRPr="00000000">
              <w:rPr>
                <w:rFonts w:ascii="Times New Roman" w:cs="Times New Roman" w:eastAsia="Times New Roman" w:hAnsi="Times New Roman"/>
                <w:rtl w:val="0"/>
              </w:rPr>
              <w:t xml:space="preserve"> Compare and contrast gender roles, religion, values, cultural practices, and political systems of Native American groups.</w:t>
            </w:r>
          </w:p>
          <w:p w:rsidR="00000000" w:rsidDel="00000000" w:rsidP="00000000" w:rsidRDefault="00000000" w:rsidRPr="00000000" w14:paraId="000001F6">
            <w:pPr>
              <w:numPr>
                <w:ilvl w:val="0"/>
                <w:numId w:val="3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6.1.5.HistoryUP.6</w:t>
            </w:r>
            <w:r w:rsidDel="00000000" w:rsidR="00000000" w:rsidRPr="00000000">
              <w:rPr>
                <w:rFonts w:ascii="Times New Roman" w:cs="Times New Roman" w:eastAsia="Times New Roman" w:hAnsi="Times New Roman"/>
                <w:rtl w:val="0"/>
              </w:rPr>
              <w:t xml:space="preserve"> Evaluate the impact of different interpretations of experiences and events by people with different cultural or individual perspectives.</w:t>
            </w:r>
          </w:p>
          <w:p w:rsidR="00000000" w:rsidDel="00000000" w:rsidP="00000000" w:rsidRDefault="00000000" w:rsidRPr="00000000" w14:paraId="000001F7">
            <w:pPr>
              <w:numPr>
                <w:ilvl w:val="0"/>
                <w:numId w:val="3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6.1.5.HistoryUP.7 </w:t>
            </w:r>
            <w:r w:rsidDel="00000000" w:rsidR="00000000" w:rsidRPr="00000000">
              <w:rPr>
                <w:rFonts w:ascii="Times New Roman" w:cs="Times New Roman" w:eastAsia="Times New Roman" w:hAnsi="Times New Roman"/>
                <w:rtl w:val="0"/>
              </w:rPr>
              <w:t xml:space="preserve">Describe why it is important to understand the perspectives of other cultures in an interconnected world.</w:t>
            </w:r>
          </w:p>
          <w:p w:rsidR="00000000" w:rsidDel="00000000" w:rsidP="00000000" w:rsidRDefault="00000000" w:rsidRPr="00000000" w14:paraId="000001F8">
            <w:pPr>
              <w:numPr>
                <w:ilvl w:val="0"/>
                <w:numId w:val="3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6.1.5.GeoPP.2 </w:t>
            </w:r>
            <w:r w:rsidDel="00000000" w:rsidR="00000000" w:rsidRPr="00000000">
              <w:rPr>
                <w:rFonts w:ascii="Times New Roman" w:cs="Times New Roman" w:eastAsia="Times New Roman" w:hAnsi="Times New Roman"/>
                <w:rtl w:val="0"/>
              </w:rPr>
              <w:t xml:space="preserve">Describe how landforms, climate and weather, and availability of resources have impacted where and how people live and work in different regions of New Jersey and the United States.</w:t>
            </w:r>
          </w:p>
          <w:p w:rsidR="00000000" w:rsidDel="00000000" w:rsidP="00000000" w:rsidRDefault="00000000" w:rsidRPr="00000000" w14:paraId="000001F9">
            <w:pPr>
              <w:numPr>
                <w:ilvl w:val="0"/>
                <w:numId w:val="3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6.1.5.GeoPP.3</w:t>
            </w:r>
            <w:r w:rsidDel="00000000" w:rsidR="00000000" w:rsidRPr="00000000">
              <w:rPr>
                <w:rFonts w:ascii="Times New Roman" w:cs="Times New Roman" w:eastAsia="Times New Roman" w:hAnsi="Times New Roman"/>
                <w:rtl w:val="0"/>
              </w:rPr>
              <w:t xml:space="preserve"> Use geographic models to describe how human movement relates to the location of natural resources and sometimes results in conflict.</w:t>
            </w:r>
          </w:p>
          <w:p w:rsidR="00000000" w:rsidDel="00000000" w:rsidP="00000000" w:rsidRDefault="00000000" w:rsidRPr="00000000" w14:paraId="000001FA">
            <w:pPr>
              <w:numPr>
                <w:ilvl w:val="0"/>
                <w:numId w:val="3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6.1.5.GeoPP.5 </w:t>
            </w:r>
            <w:r w:rsidDel="00000000" w:rsidR="00000000" w:rsidRPr="00000000">
              <w:rPr>
                <w:rFonts w:ascii="Times New Roman" w:cs="Times New Roman" w:eastAsia="Times New Roman" w:hAnsi="Times New Roman"/>
                <w:rtl w:val="0"/>
              </w:rPr>
              <w:t xml:space="preserve">Describe how the migration and settlement patterns of Native American groups impacted different regions of the Western Hemisphere</w:t>
            </w:r>
          </w:p>
          <w:p w:rsidR="00000000" w:rsidDel="00000000" w:rsidP="00000000" w:rsidRDefault="00000000" w:rsidRPr="00000000" w14:paraId="000001FB">
            <w:pPr>
              <w:numPr>
                <w:ilvl w:val="0"/>
                <w:numId w:val="3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6.1.5.GeoPP.6</w:t>
            </w:r>
            <w:r w:rsidDel="00000000" w:rsidR="00000000" w:rsidRPr="00000000">
              <w:rPr>
                <w:rFonts w:ascii="Times New Roman" w:cs="Times New Roman" w:eastAsia="Times New Roman" w:hAnsi="Times New Roman"/>
                <w:rtl w:val="0"/>
              </w:rPr>
              <w:t xml:space="preserve"> Compare and contrast the voluntary and involuntary migratory experiences of different groups of people and explain why their experiences differed.</w:t>
            </w:r>
          </w:p>
          <w:p w:rsidR="00000000" w:rsidDel="00000000" w:rsidP="00000000" w:rsidRDefault="00000000" w:rsidRPr="00000000" w14:paraId="000001FC">
            <w:pPr>
              <w:numPr>
                <w:ilvl w:val="0"/>
                <w:numId w:val="3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6.1.5.GeoHE.1</w:t>
            </w:r>
            <w:r w:rsidDel="00000000" w:rsidR="00000000" w:rsidRPr="00000000">
              <w:rPr>
                <w:rFonts w:ascii="Times New Roman" w:cs="Times New Roman" w:eastAsia="Times New Roman" w:hAnsi="Times New Roman"/>
                <w:rtl w:val="0"/>
              </w:rPr>
              <w:t xml:space="preserve"> Use a variety of sources from multiple perspectives, including aerial photographs or satellite images to describe how human activity has impacted the physical environment during different periods of time in New Jersey and the United States</w:t>
            </w:r>
          </w:p>
          <w:p w:rsidR="00000000" w:rsidDel="00000000" w:rsidP="00000000" w:rsidRDefault="00000000" w:rsidRPr="00000000" w14:paraId="000001FD">
            <w:pPr>
              <w:numPr>
                <w:ilvl w:val="0"/>
                <w:numId w:val="3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6.1.5.GeoHE.3</w:t>
            </w:r>
            <w:r w:rsidDel="00000000" w:rsidR="00000000" w:rsidRPr="00000000">
              <w:rPr>
                <w:rFonts w:ascii="Times New Roman" w:cs="Times New Roman" w:eastAsia="Times New Roman" w:hAnsi="Times New Roman"/>
                <w:rtl w:val="0"/>
              </w:rPr>
              <w:t xml:space="preserve"> Analyze the effects of catastrophic environmental and technological events on human settlements and migration.</w:t>
            </w:r>
          </w:p>
          <w:p w:rsidR="00000000" w:rsidDel="00000000" w:rsidP="00000000" w:rsidRDefault="00000000" w:rsidRPr="00000000" w14:paraId="000001FE">
            <w:pPr>
              <w:numPr>
                <w:ilvl w:val="0"/>
                <w:numId w:val="3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6.6.1.5.GeoSV.1</w:t>
            </w:r>
            <w:r w:rsidDel="00000000" w:rsidR="00000000" w:rsidRPr="00000000">
              <w:rPr>
                <w:rFonts w:ascii="Times New Roman" w:cs="Times New Roman" w:eastAsia="Times New Roman" w:hAnsi="Times New Roman"/>
                <w:rtl w:val="0"/>
              </w:rPr>
              <w:t xml:space="preserve">Identify the maps or types of maps most appropriate for specific purposes, (e.g., to locate physical and/or human features in a community, to determine the shortest route from one town to another town, to compare the number of people living at two or more locations).</w:t>
            </w:r>
          </w:p>
          <w:p w:rsidR="00000000" w:rsidDel="00000000" w:rsidP="00000000" w:rsidRDefault="00000000" w:rsidRPr="00000000" w14:paraId="000001FF">
            <w:pPr>
              <w:numPr>
                <w:ilvl w:val="0"/>
                <w:numId w:val="3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6.1.5.GeoSV.5</w:t>
            </w:r>
            <w:r w:rsidDel="00000000" w:rsidR="00000000" w:rsidRPr="00000000">
              <w:rPr>
                <w:rFonts w:ascii="Times New Roman" w:cs="Times New Roman" w:eastAsia="Times New Roman" w:hAnsi="Times New Roman"/>
                <w:rtl w:val="0"/>
              </w:rPr>
              <w:t xml:space="preserve">Use geographic data to examine how the search for natural resources resulted in conflict and cooperation among European colonists and Native American resulting in changes to conditions.</w:t>
            </w:r>
          </w:p>
          <w:p w:rsidR="00000000" w:rsidDel="00000000" w:rsidP="00000000" w:rsidRDefault="00000000" w:rsidRPr="00000000" w14:paraId="00000200">
            <w:pPr>
              <w:numPr>
                <w:ilvl w:val="0"/>
                <w:numId w:val="3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6.1.5.GeoGI.1 </w:t>
            </w:r>
            <w:r w:rsidDel="00000000" w:rsidR="00000000" w:rsidRPr="00000000">
              <w:rPr>
                <w:rFonts w:ascii="Times New Roman" w:cs="Times New Roman" w:eastAsia="Times New Roman" w:hAnsi="Times New Roman"/>
                <w:rtl w:val="0"/>
              </w:rPr>
              <w:t xml:space="preserve">Use multiple sources to evaluate the impact of the movement of people from place to place on individuals, communities, and regions.</w:t>
            </w:r>
          </w:p>
          <w:p w:rsidR="00000000" w:rsidDel="00000000" w:rsidP="00000000" w:rsidRDefault="00000000" w:rsidRPr="00000000" w14:paraId="00000201">
            <w:pPr>
              <w:numPr>
                <w:ilvl w:val="0"/>
                <w:numId w:val="3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6.1.5.GeoGI.2 </w:t>
            </w:r>
            <w:r w:rsidDel="00000000" w:rsidR="00000000" w:rsidRPr="00000000">
              <w:rPr>
                <w:rFonts w:ascii="Times New Roman" w:cs="Times New Roman" w:eastAsia="Times New Roman" w:hAnsi="Times New Roman"/>
                <w:rtl w:val="0"/>
              </w:rPr>
              <w:t xml:space="preserve">Use historical maps to explain what led to the exploration of new water and land routes.</w:t>
            </w:r>
          </w:p>
          <w:p w:rsidR="00000000" w:rsidDel="00000000" w:rsidP="00000000" w:rsidRDefault="00000000" w:rsidRPr="00000000" w14:paraId="00000202">
            <w:pPr>
              <w:numPr>
                <w:ilvl w:val="0"/>
                <w:numId w:val="3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6.1.5.EconEM.5 </w:t>
            </w:r>
            <w:r w:rsidDel="00000000" w:rsidR="00000000" w:rsidRPr="00000000">
              <w:rPr>
                <w:rFonts w:ascii="Times New Roman" w:cs="Times New Roman" w:eastAsia="Times New Roman" w:hAnsi="Times New Roman"/>
                <w:rtl w:val="0"/>
              </w:rPr>
              <w:t xml:space="preserve">Explain why individuals and societies trade, how trade functions, and the role of trade.</w:t>
            </w:r>
          </w:p>
          <w:p w:rsidR="00000000" w:rsidDel="00000000" w:rsidP="00000000" w:rsidRDefault="00000000" w:rsidRPr="00000000" w14:paraId="00000203">
            <w:pPr>
              <w:numPr>
                <w:ilvl w:val="0"/>
                <w:numId w:val="35"/>
              </w:numPr>
              <w:spacing w:after="0" w:before="0"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b w:val="1"/>
                <w:rtl w:val="0"/>
              </w:rPr>
              <w:t xml:space="preserve">.1.5.EconEM.6 </w:t>
            </w:r>
            <w:r w:rsidDel="00000000" w:rsidR="00000000" w:rsidRPr="00000000">
              <w:rPr>
                <w:rFonts w:ascii="Times New Roman" w:cs="Times New Roman" w:eastAsia="Times New Roman" w:hAnsi="Times New Roman"/>
                <w:rtl w:val="0"/>
              </w:rPr>
              <w:t xml:space="preserve">Explain the system of mercantilism and its impact on the economies of the colonies and European countries.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4">
            <w:pPr>
              <w:widowControl w:val="0"/>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5">
            <w:pPr>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206">
            <w:pPr>
              <w:numPr>
                <w:ilvl w:val="0"/>
                <w:numId w:val="12"/>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RI.5.1. </w:t>
            </w:r>
            <w:r w:rsidDel="00000000" w:rsidR="00000000" w:rsidRPr="00000000">
              <w:rPr>
                <w:rFonts w:ascii="Times New Roman" w:cs="Times New Roman" w:eastAsia="Times New Roman" w:hAnsi="Times New Roman"/>
                <w:rtl w:val="0"/>
              </w:rPr>
              <w:t xml:space="preserve">Quote accurately from a text and make relevant connections when explaining what the text says explicitly and when drawing inferences from the text.</w:t>
            </w:r>
          </w:p>
          <w:p w:rsidR="00000000" w:rsidDel="00000000" w:rsidP="00000000" w:rsidRDefault="00000000" w:rsidRPr="00000000" w14:paraId="00000207">
            <w:pPr>
              <w:numPr>
                <w:ilvl w:val="0"/>
                <w:numId w:val="12"/>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RI.5.4.</w:t>
            </w:r>
            <w:r w:rsidDel="00000000" w:rsidR="00000000" w:rsidRPr="00000000">
              <w:rPr>
                <w:rFonts w:ascii="Times New Roman" w:cs="Times New Roman" w:eastAsia="Times New Roman" w:hAnsi="Times New Roman"/>
                <w:rtl w:val="0"/>
              </w:rPr>
              <w:t xml:space="preserve"> Determine the meaning of general academic and domain-specific words and phrases in a text relevant to a grade 5 topic or subject area.</w:t>
            </w:r>
          </w:p>
          <w:p w:rsidR="00000000" w:rsidDel="00000000" w:rsidP="00000000" w:rsidRDefault="00000000" w:rsidRPr="00000000" w14:paraId="00000208">
            <w:pPr>
              <w:numPr>
                <w:ilvl w:val="0"/>
                <w:numId w:val="12"/>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RI.5.7.</w:t>
            </w:r>
            <w:r w:rsidDel="00000000" w:rsidR="00000000" w:rsidRPr="00000000">
              <w:rPr>
                <w:rFonts w:ascii="Times New Roman" w:cs="Times New Roman" w:eastAsia="Times New Roman" w:hAnsi="Times New Roman"/>
                <w:rtl w:val="0"/>
              </w:rPr>
              <w:t xml:space="preserve"> Draw on information from multiple print or digital sources, demonstrating the ability to locate an answer to a question quickly or to solve a problem efficiently.</w:t>
            </w:r>
          </w:p>
          <w:p w:rsidR="00000000" w:rsidDel="00000000" w:rsidP="00000000" w:rsidRDefault="00000000" w:rsidRPr="00000000" w14:paraId="00000209">
            <w:pPr>
              <w:numPr>
                <w:ilvl w:val="0"/>
                <w:numId w:val="12"/>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W.5.2.</w:t>
            </w:r>
            <w:r w:rsidDel="00000000" w:rsidR="00000000" w:rsidRPr="00000000">
              <w:rPr>
                <w:rFonts w:ascii="Times New Roman" w:cs="Times New Roman" w:eastAsia="Times New Roman" w:hAnsi="Times New Roman"/>
                <w:rtl w:val="0"/>
              </w:rPr>
              <w:t xml:space="preserve"> Write informative/explanatory texts to examine a topic and convey ideas and information clearly.</w:t>
            </w:r>
          </w:p>
          <w:p w:rsidR="00000000" w:rsidDel="00000000" w:rsidP="00000000" w:rsidRDefault="00000000" w:rsidRPr="00000000" w14:paraId="0000020A">
            <w:pPr>
              <w:numPr>
                <w:ilvl w:val="0"/>
                <w:numId w:val="12"/>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W.5.4.</w:t>
            </w:r>
            <w:r w:rsidDel="00000000" w:rsidR="00000000" w:rsidRPr="00000000">
              <w:rPr>
                <w:rFonts w:ascii="Times New Roman" w:cs="Times New Roman" w:eastAsia="Times New Roman" w:hAnsi="Times New Roman"/>
                <w:rtl w:val="0"/>
              </w:rPr>
              <w:t xml:space="preserve"> Produce clear and coherent writing in which the development and organization are appropriate to task, purpose, and audience. (Grade-specific expectations for writing types are defined in standards 1–3 above.)</w:t>
            </w:r>
          </w:p>
          <w:p w:rsidR="00000000" w:rsidDel="00000000" w:rsidP="00000000" w:rsidRDefault="00000000" w:rsidRPr="00000000" w14:paraId="0000020B">
            <w:pPr>
              <w:numPr>
                <w:ilvl w:val="0"/>
                <w:numId w:val="12"/>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SL.5.1 </w:t>
            </w:r>
            <w:r w:rsidDel="00000000" w:rsidR="00000000" w:rsidRPr="00000000">
              <w:rPr>
                <w:rFonts w:ascii="Times New Roman" w:cs="Times New Roman" w:eastAsia="Times New Roman" w:hAnsi="Times New Roman"/>
                <w:rtl w:val="0"/>
              </w:rPr>
              <w:t xml:space="preserve">Engage effectively in a range of collaborative discussions (one-on-one, in groups, and teacher-led) with diverse partners on grade 5 topics and texts, building on others’ ideas and expressing their own clearly</w:t>
            </w:r>
          </w:p>
          <w:p w:rsidR="00000000" w:rsidDel="00000000" w:rsidP="00000000" w:rsidRDefault="00000000" w:rsidRPr="00000000" w14:paraId="0000020C">
            <w:pPr>
              <w:numPr>
                <w:ilvl w:val="0"/>
                <w:numId w:val="12"/>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SL.5.2.</w:t>
            </w:r>
            <w:r w:rsidDel="00000000" w:rsidR="00000000" w:rsidRPr="00000000">
              <w:rPr>
                <w:rFonts w:ascii="Times New Roman" w:cs="Times New Roman" w:eastAsia="Times New Roman" w:hAnsi="Times New Roman"/>
                <w:rtl w:val="0"/>
              </w:rPr>
              <w:t xml:space="preserve"> Summarize a written text read aloud or information presented in diverse media and formats (e.g., visually, quantitatively, and orally).</w:t>
            </w:r>
          </w:p>
          <w:p w:rsidR="00000000" w:rsidDel="00000000" w:rsidP="00000000" w:rsidRDefault="00000000" w:rsidRPr="00000000" w14:paraId="0000020D">
            <w:pPr>
              <w:numPr>
                <w:ilvl w:val="0"/>
                <w:numId w:val="12"/>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SL.5.4.</w:t>
            </w:r>
            <w:r w:rsidDel="00000000" w:rsidR="00000000" w:rsidRPr="00000000">
              <w:rPr>
                <w:rFonts w:ascii="Times New Roman" w:cs="Times New Roman" w:eastAsia="Times New Roman" w:hAnsi="Times New Roman"/>
                <w:rtl w:val="0"/>
              </w:rPr>
              <w:t xml:space="preserve"> Report on a topic or text or present an opinion, sequencing ideas logically and using appropriate facts and relevant, descriptive details to support main ideas or themes; speak clearly at an understandable pace.</w:t>
            </w:r>
          </w:p>
          <w:p w:rsidR="00000000" w:rsidDel="00000000" w:rsidP="00000000" w:rsidRDefault="00000000" w:rsidRPr="00000000" w14:paraId="0000020E">
            <w:pPr>
              <w:numPr>
                <w:ilvl w:val="0"/>
                <w:numId w:val="12"/>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SL.5.5. </w:t>
            </w:r>
            <w:r w:rsidDel="00000000" w:rsidR="00000000" w:rsidRPr="00000000">
              <w:rPr>
                <w:rFonts w:ascii="Times New Roman" w:cs="Times New Roman" w:eastAsia="Times New Roman" w:hAnsi="Times New Roman"/>
                <w:rtl w:val="0"/>
              </w:rPr>
              <w:t xml:space="preserve">Include multimedia components (e.g., graphics, sound) and visual displays in presentations when appropriate to enhance the development of main ideas or themes.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F">
            <w:pPr>
              <w:widowControl w:val="0"/>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0">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9.4 Life Literacies and Key Skills</w:t>
            </w:r>
          </w:p>
          <w:p w:rsidR="00000000" w:rsidDel="00000000" w:rsidP="00000000" w:rsidRDefault="00000000" w:rsidRPr="00000000" w14:paraId="00000211">
            <w:pPr>
              <w:numPr>
                <w:ilvl w:val="0"/>
                <w:numId w:val="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9.4.5.CT.1 </w:t>
            </w:r>
            <w:r w:rsidDel="00000000" w:rsidR="00000000" w:rsidRPr="00000000">
              <w:rPr>
                <w:rFonts w:ascii="Times New Roman" w:cs="Times New Roman" w:eastAsia="Times New Roman" w:hAnsi="Times New Roman"/>
                <w:rtl w:val="0"/>
              </w:rPr>
              <w:t xml:space="preserve">Identify and gather relevant data that will aid in the problem-solving process</w:t>
            </w:r>
          </w:p>
          <w:p w:rsidR="00000000" w:rsidDel="00000000" w:rsidP="00000000" w:rsidRDefault="00000000" w:rsidRPr="00000000" w14:paraId="00000212">
            <w:pPr>
              <w:numPr>
                <w:ilvl w:val="0"/>
                <w:numId w:val="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9.4.5.CT.4</w:t>
            </w:r>
            <w:r w:rsidDel="00000000" w:rsidR="00000000" w:rsidRPr="00000000">
              <w:rPr>
                <w:rFonts w:ascii="Times New Roman" w:cs="Times New Roman" w:eastAsia="Times New Roman" w:hAnsi="Times New Roman"/>
                <w:rtl w:val="0"/>
              </w:rPr>
              <w:t xml:space="preserve"> Apply critical thinking and problem-solving strategies to different types of problems such as personal, academic, community and global</w:t>
            </w:r>
          </w:p>
          <w:p w:rsidR="00000000" w:rsidDel="00000000" w:rsidP="00000000" w:rsidRDefault="00000000" w:rsidRPr="00000000" w14:paraId="00000213">
            <w:pPr>
              <w:numPr>
                <w:ilvl w:val="0"/>
                <w:numId w:val="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9.4.5.GCA.1 </w:t>
            </w:r>
            <w:r w:rsidDel="00000000" w:rsidR="00000000" w:rsidRPr="00000000">
              <w:rPr>
                <w:rFonts w:ascii="Times New Roman" w:cs="Times New Roman" w:eastAsia="Times New Roman" w:hAnsi="Times New Roman"/>
                <w:rtl w:val="0"/>
              </w:rPr>
              <w:t xml:space="preserve">Analyze how culture shapes individual and community perspectives and points of view</w:t>
            </w:r>
          </w:p>
          <w:p w:rsidR="00000000" w:rsidDel="00000000" w:rsidP="00000000" w:rsidRDefault="00000000" w:rsidRPr="00000000" w14:paraId="00000214">
            <w:pPr>
              <w:numPr>
                <w:ilvl w:val="0"/>
                <w:numId w:val="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9.4.5.IML.1 </w:t>
            </w:r>
            <w:r w:rsidDel="00000000" w:rsidR="00000000" w:rsidRPr="00000000">
              <w:rPr>
                <w:rFonts w:ascii="Times New Roman" w:cs="Times New Roman" w:eastAsia="Times New Roman" w:hAnsi="Times New Roman"/>
                <w:rtl w:val="0"/>
              </w:rPr>
              <w:t xml:space="preserve">Evaluate digital sources for accuracy, perspective, credibility and relevance</w:t>
            </w:r>
          </w:p>
          <w:p w:rsidR="00000000" w:rsidDel="00000000" w:rsidP="00000000" w:rsidRDefault="00000000" w:rsidRPr="00000000" w14:paraId="00000215">
            <w:pPr>
              <w:numPr>
                <w:ilvl w:val="0"/>
                <w:numId w:val="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9.4.5.IML.2</w:t>
            </w:r>
            <w:r w:rsidDel="00000000" w:rsidR="00000000" w:rsidRPr="00000000">
              <w:rPr>
                <w:rFonts w:ascii="Times New Roman" w:cs="Times New Roman" w:eastAsia="Times New Roman" w:hAnsi="Times New Roman"/>
                <w:rtl w:val="0"/>
              </w:rPr>
              <w:t xml:space="preserve"> Create a visual representation to organize information about a problem or issue</w:t>
            </w:r>
          </w:p>
          <w:p w:rsidR="00000000" w:rsidDel="00000000" w:rsidP="00000000" w:rsidRDefault="00000000" w:rsidRPr="00000000" w14:paraId="00000216">
            <w:pPr>
              <w:numPr>
                <w:ilvl w:val="0"/>
                <w:numId w:val="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9.4.5.IML.6</w:t>
            </w:r>
            <w:r w:rsidDel="00000000" w:rsidR="00000000" w:rsidRPr="00000000">
              <w:rPr>
                <w:rFonts w:ascii="Times New Roman" w:cs="Times New Roman" w:eastAsia="Times New Roman" w:hAnsi="Times New Roman"/>
                <w:rtl w:val="0"/>
              </w:rPr>
              <w:t xml:space="preserve"> Use appropriate sources of information from diverse sources, contexts, disciplines, and cultures to answer questions</w:t>
            </w:r>
          </w:p>
          <w:p w:rsidR="00000000" w:rsidDel="00000000" w:rsidP="00000000" w:rsidRDefault="00000000" w:rsidRPr="00000000" w14:paraId="00000217">
            <w:pPr>
              <w:numPr>
                <w:ilvl w:val="0"/>
                <w:numId w:val="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9.4.5.TL.5 </w:t>
            </w:r>
            <w:r w:rsidDel="00000000" w:rsidR="00000000" w:rsidRPr="00000000">
              <w:rPr>
                <w:rFonts w:ascii="Times New Roman" w:cs="Times New Roman" w:eastAsia="Times New Roman" w:hAnsi="Times New Roman"/>
                <w:rtl w:val="0"/>
              </w:rPr>
              <w:t xml:space="preserve">Collaborate digitally to produce an artifact</w:t>
            </w:r>
          </w:p>
        </w:tc>
      </w:tr>
    </w:tbl>
    <w:p w:rsidR="00000000" w:rsidDel="00000000" w:rsidP="00000000" w:rsidRDefault="00000000" w:rsidRPr="00000000" w14:paraId="00000218">
      <w:pPr>
        <w:spacing w:after="240" w:before="240" w:lineRule="auto"/>
        <w:rPr>
          <w:rFonts w:ascii="Times New Roman" w:cs="Times New Roman" w:eastAsia="Times New Roman" w:hAnsi="Times New Roman"/>
        </w:rPr>
      </w:pPr>
      <w:r w:rsidDel="00000000" w:rsidR="00000000" w:rsidRPr="00000000">
        <w:rPr>
          <w:rtl w:val="0"/>
        </w:rPr>
      </w:r>
    </w:p>
    <w:tbl>
      <w:tblPr>
        <w:tblStyle w:val="Table14"/>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9">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1A">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how geography influenced Native American cultures across North America</w:t>
            </w:r>
          </w:p>
        </w:tc>
        <w:tc>
          <w:tcPr>
            <w:tcMar>
              <w:top w:w="100.0" w:type="dxa"/>
              <w:left w:w="100.0" w:type="dxa"/>
              <w:bottom w:w="100.0" w:type="dxa"/>
              <w:right w:w="100.0" w:type="dxa"/>
            </w:tcMar>
            <w:vAlign w:val="top"/>
          </w:tcPr>
          <w:p w:rsidR="00000000" w:rsidDel="00000000" w:rsidP="00000000" w:rsidRDefault="00000000" w:rsidRPr="00000000" w14:paraId="000002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 regional map identifying natural resources and housing styles of various Native American groups</w:t>
            </w:r>
          </w:p>
        </w:tc>
        <w:tc>
          <w:tcPr>
            <w:tcMar>
              <w:top w:w="100.0" w:type="dxa"/>
              <w:left w:w="100.0" w:type="dxa"/>
              <w:bottom w:w="100.0" w:type="dxa"/>
              <w:right w:w="100.0" w:type="dxa"/>
            </w:tcMar>
            <w:vAlign w:val="top"/>
          </w:tcPr>
          <w:p w:rsidR="00000000" w:rsidDel="00000000" w:rsidP="00000000" w:rsidRDefault="00000000" w:rsidRPr="00000000" w14:paraId="000002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Physical maps, colored pencils, Native American regional resource chart</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major Native American migration and settlement patterns</w:t>
            </w:r>
          </w:p>
        </w:tc>
        <w:tc>
          <w:tcPr>
            <w:tcMar>
              <w:top w:w="100.0" w:type="dxa"/>
              <w:left w:w="100.0" w:type="dxa"/>
              <w:bottom w:w="100.0" w:type="dxa"/>
              <w:right w:w="100.0" w:type="dxa"/>
            </w:tcMar>
            <w:vAlign w:val="top"/>
          </w:tcPr>
          <w:p w:rsidR="00000000" w:rsidDel="00000000" w:rsidP="00000000" w:rsidRDefault="00000000" w:rsidRPr="00000000" w14:paraId="000002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digital mapping tools to track major Native American migrations before 1500</w:t>
            </w:r>
          </w:p>
        </w:tc>
        <w:tc>
          <w:tcPr>
            <w:tcMar>
              <w:top w:w="100.0" w:type="dxa"/>
              <w:left w:w="100.0" w:type="dxa"/>
              <w:bottom w:w="100.0" w:type="dxa"/>
              <w:right w:w="100.0" w:type="dxa"/>
            </w:tcMar>
            <w:vAlign w:val="top"/>
          </w:tcPr>
          <w:p w:rsidR="00000000" w:rsidDel="00000000" w:rsidP="00000000" w:rsidRDefault="00000000" w:rsidRPr="00000000" w14:paraId="000002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Digital map software (e.g., Google Earth), migration data sets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how Native American culture areas and languages were connected</w:t>
            </w:r>
          </w:p>
        </w:tc>
        <w:tc>
          <w:tcPr>
            <w:tcMar>
              <w:top w:w="100.0" w:type="dxa"/>
              <w:left w:w="100.0" w:type="dxa"/>
              <w:bottom w:w="100.0" w:type="dxa"/>
              <w:right w:w="100.0" w:type="dxa"/>
            </w:tcMar>
            <w:vAlign w:val="top"/>
          </w:tcPr>
          <w:p w:rsidR="00000000" w:rsidDel="00000000" w:rsidP="00000000" w:rsidRDefault="00000000" w:rsidRPr="00000000" w14:paraId="000002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Match culture areas with corresponding language families and create a class mural of Native American language groups</w:t>
            </w:r>
          </w:p>
        </w:tc>
        <w:tc>
          <w:tcPr>
            <w:tcMar>
              <w:top w:w="100.0" w:type="dxa"/>
              <w:left w:w="100.0" w:type="dxa"/>
              <w:bottom w:w="100.0" w:type="dxa"/>
              <w:right w:w="100.0" w:type="dxa"/>
            </w:tcMar>
            <w:vAlign w:val="top"/>
          </w:tcPr>
          <w:p w:rsidR="00000000" w:rsidDel="00000000" w:rsidP="00000000" w:rsidRDefault="00000000" w:rsidRPr="00000000" w14:paraId="000002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Language family chart, mural paper, markers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the cultural characteristics of Native American, West African, and European societies</w:t>
            </w:r>
          </w:p>
        </w:tc>
        <w:tc>
          <w:tcPr>
            <w:tcMar>
              <w:top w:w="100.0" w:type="dxa"/>
              <w:left w:w="100.0" w:type="dxa"/>
              <w:bottom w:w="100.0" w:type="dxa"/>
              <w:right w:w="100.0" w:type="dxa"/>
            </w:tcMar>
            <w:vAlign w:val="top"/>
          </w:tcPr>
          <w:p w:rsidR="00000000" w:rsidDel="00000000" w:rsidP="00000000" w:rsidRDefault="00000000" w:rsidRPr="00000000" w14:paraId="000002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Rotate through culture stations with artifacts, music, family tree diagrams, and religion snapshots</w:t>
            </w:r>
          </w:p>
        </w:tc>
        <w:tc>
          <w:tcPr>
            <w:tcMar>
              <w:top w:w="100.0" w:type="dxa"/>
              <w:left w:w="100.0" w:type="dxa"/>
              <w:bottom w:w="100.0" w:type="dxa"/>
              <w:right w:w="100.0" w:type="dxa"/>
            </w:tcMar>
            <w:vAlign w:val="top"/>
          </w:tcPr>
          <w:p w:rsidR="00000000" w:rsidDel="00000000" w:rsidP="00000000" w:rsidRDefault="00000000" w:rsidRPr="00000000" w14:paraId="000002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Culture station kits, comparison chart worksheet</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Compare the beliefs and family structures of different cultural groups</w:t>
            </w:r>
          </w:p>
        </w:tc>
        <w:tc>
          <w:tcPr>
            <w:tcMar>
              <w:top w:w="100.0" w:type="dxa"/>
              <w:left w:w="100.0" w:type="dxa"/>
              <w:bottom w:w="100.0" w:type="dxa"/>
              <w:right w:w="100.0" w:type="dxa"/>
            </w:tcMar>
            <w:vAlign w:val="top"/>
          </w:tcPr>
          <w:p w:rsidR="00000000" w:rsidDel="00000000" w:rsidP="00000000" w:rsidRDefault="00000000" w:rsidRPr="00000000" w14:paraId="000002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 Venn diagram comparing Native American, African, and European belief systems and family life</w:t>
            </w:r>
          </w:p>
        </w:tc>
        <w:tc>
          <w:tcPr>
            <w:tcMar>
              <w:top w:w="100.0" w:type="dxa"/>
              <w:left w:w="100.0" w:type="dxa"/>
              <w:bottom w:w="100.0" w:type="dxa"/>
              <w:right w:w="100.0" w:type="dxa"/>
            </w:tcMar>
            <w:vAlign w:val="top"/>
          </w:tcPr>
          <w:p w:rsidR="00000000" w:rsidDel="00000000" w:rsidP="00000000" w:rsidRDefault="00000000" w:rsidRPr="00000000" w14:paraId="000002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Venn diagram template, informational text passages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the impact of belief systems and family structures on early government</w:t>
            </w:r>
          </w:p>
        </w:tc>
        <w:tc>
          <w:tcPr>
            <w:tcMar>
              <w:top w:w="100.0" w:type="dxa"/>
              <w:left w:w="100.0" w:type="dxa"/>
              <w:bottom w:w="100.0" w:type="dxa"/>
              <w:right w:w="100.0" w:type="dxa"/>
            </w:tcMar>
            <w:vAlign w:val="top"/>
          </w:tcPr>
          <w:p w:rsidR="00000000" w:rsidDel="00000000" w:rsidP="00000000" w:rsidRDefault="00000000" w:rsidRPr="00000000" w14:paraId="000002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mini-booklets explaining how cultural traditions shaped governance in each group</w:t>
            </w:r>
          </w:p>
        </w:tc>
        <w:tc>
          <w:tcPr>
            <w:tcMar>
              <w:top w:w="100.0" w:type="dxa"/>
              <w:left w:w="100.0" w:type="dxa"/>
              <w:bottom w:w="100.0" w:type="dxa"/>
              <w:right w:w="100.0" w:type="dxa"/>
            </w:tcMar>
            <w:vAlign w:val="top"/>
          </w:tcPr>
          <w:p w:rsidR="00000000" w:rsidDel="00000000" w:rsidP="00000000" w:rsidRDefault="00000000" w:rsidRPr="00000000" w14:paraId="000002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Mini-booklet template, readings on governance systems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Explore the effects of early European exploration on Native communities</w:t>
            </w:r>
          </w:p>
        </w:tc>
        <w:tc>
          <w:tcPr>
            <w:tcMar>
              <w:top w:w="100.0" w:type="dxa"/>
              <w:left w:w="100.0" w:type="dxa"/>
              <w:bottom w:w="100.0" w:type="dxa"/>
              <w:right w:w="100.0" w:type="dxa"/>
            </w:tcMar>
            <w:vAlign w:val="top"/>
          </w:tcPr>
          <w:p w:rsidR="00000000" w:rsidDel="00000000" w:rsidP="00000000" w:rsidRDefault="00000000" w:rsidRPr="00000000" w14:paraId="000002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cause and effect charts based on explorers' journals and Native accounts</w:t>
            </w:r>
          </w:p>
        </w:tc>
        <w:tc>
          <w:tcPr>
            <w:tcMar>
              <w:top w:w="100.0" w:type="dxa"/>
              <w:left w:w="100.0" w:type="dxa"/>
              <w:bottom w:w="100.0" w:type="dxa"/>
              <w:right w:w="100.0" w:type="dxa"/>
            </w:tcMar>
            <w:vAlign w:val="top"/>
          </w:tcPr>
          <w:p w:rsidR="00000000" w:rsidDel="00000000" w:rsidP="00000000" w:rsidRDefault="00000000" w:rsidRPr="00000000" w14:paraId="000002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Primary and secondary sources, chart templates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the motivations behind European exploration</w:t>
            </w:r>
          </w:p>
        </w:tc>
        <w:tc>
          <w:tcPr>
            <w:tcMar>
              <w:top w:w="100.0" w:type="dxa"/>
              <w:left w:w="100.0" w:type="dxa"/>
              <w:bottom w:w="100.0" w:type="dxa"/>
              <w:right w:w="100.0" w:type="dxa"/>
            </w:tcMar>
            <w:vAlign w:val="top"/>
          </w:tcPr>
          <w:p w:rsidR="00000000" w:rsidDel="00000000" w:rsidP="00000000" w:rsidRDefault="00000000" w:rsidRPr="00000000" w14:paraId="000002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 out European exploration motivations using role cards and a reader’s theater script</w:t>
            </w:r>
          </w:p>
        </w:tc>
        <w:tc>
          <w:tcPr>
            <w:tcMar>
              <w:top w:w="100.0" w:type="dxa"/>
              <w:left w:w="100.0" w:type="dxa"/>
              <w:bottom w:w="100.0" w:type="dxa"/>
              <w:right w:w="100.0" w:type="dxa"/>
            </w:tcMar>
            <w:vAlign w:val="top"/>
          </w:tcPr>
          <w:p w:rsidR="00000000" w:rsidDel="00000000" w:rsidP="00000000" w:rsidRDefault="00000000" w:rsidRPr="00000000" w14:paraId="000002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Role cards, reader’s theater script</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Compare European countries' colonial goals</w:t>
            </w:r>
          </w:p>
        </w:tc>
        <w:tc>
          <w:tcPr>
            <w:tcMar>
              <w:top w:w="100.0" w:type="dxa"/>
              <w:left w:w="100.0" w:type="dxa"/>
              <w:bottom w:w="100.0" w:type="dxa"/>
              <w:right w:w="100.0" w:type="dxa"/>
            </w:tcMar>
            <w:vAlign w:val="top"/>
          </w:tcPr>
          <w:p w:rsidR="00000000" w:rsidDel="00000000" w:rsidP="00000000" w:rsidRDefault="00000000" w:rsidRPr="00000000" w14:paraId="000002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Group research projects on Spanish, French, Dutch, and English colonization with class presentations</w:t>
            </w:r>
          </w:p>
        </w:tc>
        <w:tc>
          <w:tcPr>
            <w:tcMar>
              <w:top w:w="100.0" w:type="dxa"/>
              <w:left w:w="100.0" w:type="dxa"/>
              <w:bottom w:w="100.0" w:type="dxa"/>
              <w:right w:w="100.0" w:type="dxa"/>
            </w:tcMar>
            <w:vAlign w:val="top"/>
          </w:tcPr>
          <w:p w:rsidR="00000000" w:rsidDel="00000000" w:rsidP="00000000" w:rsidRDefault="00000000" w:rsidRPr="00000000" w14:paraId="000002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Internet access or library texts, presentation rubrics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Evaluate the consequences of the Columbian Exchange</w:t>
            </w:r>
          </w:p>
        </w:tc>
        <w:tc>
          <w:tcPr>
            <w:tcMar>
              <w:top w:w="100.0" w:type="dxa"/>
              <w:left w:w="100.0" w:type="dxa"/>
              <w:bottom w:w="100.0" w:type="dxa"/>
              <w:right w:w="100.0" w:type="dxa"/>
            </w:tcMar>
            <w:vAlign w:val="top"/>
          </w:tcPr>
          <w:p w:rsidR="00000000" w:rsidDel="00000000" w:rsidP="00000000" w:rsidRDefault="00000000" w:rsidRPr="00000000" w14:paraId="000002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Class simulation of the Columbian Exchange using item cards from both hemispheres</w:t>
            </w:r>
          </w:p>
        </w:tc>
        <w:tc>
          <w:tcPr>
            <w:tcMar>
              <w:top w:w="100.0" w:type="dxa"/>
              <w:left w:w="100.0" w:type="dxa"/>
              <w:bottom w:w="100.0" w:type="dxa"/>
              <w:right w:w="100.0" w:type="dxa"/>
            </w:tcMar>
            <w:vAlign w:val="top"/>
          </w:tcPr>
          <w:p w:rsidR="00000000" w:rsidDel="00000000" w:rsidP="00000000" w:rsidRDefault="00000000" w:rsidRPr="00000000" w14:paraId="000002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 cards, trade board template</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Compare how European colonizers and Native Americans viewed land</w:t>
            </w:r>
          </w:p>
        </w:tc>
        <w:tc>
          <w:tcPr>
            <w:tcMar>
              <w:top w:w="100.0" w:type="dxa"/>
              <w:left w:w="100.0" w:type="dxa"/>
              <w:bottom w:w="100.0" w:type="dxa"/>
              <w:right w:w="100.0" w:type="dxa"/>
            </w:tcMar>
            <w:vAlign w:val="top"/>
          </w:tcPr>
          <w:p w:rsidR="00000000" w:rsidDel="00000000" w:rsidP="00000000" w:rsidRDefault="00000000" w:rsidRPr="00000000" w14:paraId="000002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two short excerpts (one Native American, one European) and create a T-chart comparing perspectives on land</w:t>
            </w:r>
          </w:p>
        </w:tc>
        <w:tc>
          <w:tcPr>
            <w:tcMar>
              <w:top w:w="100.0" w:type="dxa"/>
              <w:left w:w="100.0" w:type="dxa"/>
              <w:bottom w:w="100.0" w:type="dxa"/>
              <w:right w:w="100.0" w:type="dxa"/>
            </w:tcMar>
            <w:vAlign w:val="top"/>
          </w:tcPr>
          <w:p w:rsidR="00000000" w:rsidDel="00000000" w:rsidP="00000000" w:rsidRDefault="00000000" w:rsidRPr="00000000" w14:paraId="000002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Primary source excerpts, T-chart worksheet</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the role of mercantilism and its impact</w:t>
            </w:r>
          </w:p>
        </w:tc>
        <w:tc>
          <w:tcPr>
            <w:tcMar>
              <w:top w:w="100.0" w:type="dxa"/>
              <w:left w:w="100.0" w:type="dxa"/>
              <w:bottom w:w="100.0" w:type="dxa"/>
              <w:right w:w="100.0" w:type="dxa"/>
            </w:tcMar>
            <w:vAlign w:val="top"/>
          </w:tcPr>
          <w:p w:rsidR="00000000" w:rsidDel="00000000" w:rsidP="00000000" w:rsidRDefault="00000000" w:rsidRPr="00000000" w14:paraId="000002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Simulate a mercantilist system using tokens and trade roles among student ‘colonies’ and ‘mother countries’</w:t>
            </w:r>
          </w:p>
        </w:tc>
        <w:tc>
          <w:tcPr>
            <w:tcMar>
              <w:top w:w="100.0" w:type="dxa"/>
              <w:left w:w="100.0" w:type="dxa"/>
              <w:bottom w:w="100.0" w:type="dxa"/>
              <w:right w:w="100.0" w:type="dxa"/>
            </w:tcMar>
            <w:vAlign w:val="top"/>
          </w:tcPr>
          <w:p w:rsidR="00000000" w:rsidDel="00000000" w:rsidP="00000000" w:rsidRDefault="00000000" w:rsidRPr="00000000" w14:paraId="000002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Tokens, trade role cards, trading logs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Compare colonial trade routes</w:t>
            </w:r>
          </w:p>
        </w:tc>
        <w:tc>
          <w:tcPr>
            <w:tcMar>
              <w:top w:w="100.0" w:type="dxa"/>
              <w:left w:w="100.0" w:type="dxa"/>
              <w:bottom w:w="100.0" w:type="dxa"/>
              <w:right w:w="100.0" w:type="dxa"/>
            </w:tcMar>
            <w:vAlign w:val="top"/>
          </w:tcPr>
          <w:p w:rsidR="00000000" w:rsidDel="00000000" w:rsidP="00000000" w:rsidRDefault="00000000" w:rsidRPr="00000000" w14:paraId="000002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Label triangular trade routes and goods exchanged using a blank Atlantic world map</w:t>
            </w:r>
          </w:p>
        </w:tc>
        <w:tc>
          <w:tcPr>
            <w:tcMar>
              <w:top w:w="100.0" w:type="dxa"/>
              <w:left w:w="100.0" w:type="dxa"/>
              <w:bottom w:w="100.0" w:type="dxa"/>
              <w:right w:w="100.0" w:type="dxa"/>
            </w:tcMar>
            <w:vAlign w:val="top"/>
          </w:tcPr>
          <w:p w:rsidR="00000000" w:rsidDel="00000000" w:rsidP="00000000" w:rsidRDefault="00000000" w:rsidRPr="00000000" w14:paraId="000002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Atlantic trade maps, trade goods cutouts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Evaluate the shift from indentured servitude to African slavery</w:t>
            </w:r>
          </w:p>
        </w:tc>
        <w:tc>
          <w:tcPr>
            <w:tcMar>
              <w:top w:w="100.0" w:type="dxa"/>
              <w:left w:w="100.0" w:type="dxa"/>
              <w:bottom w:w="100.0" w:type="dxa"/>
              <w:right w:w="100.0" w:type="dxa"/>
            </w:tcMar>
            <w:vAlign w:val="top"/>
          </w:tcPr>
          <w:p w:rsidR="00000000" w:rsidDel="00000000" w:rsidP="00000000" w:rsidRDefault="00000000" w:rsidRPr="00000000" w14:paraId="000002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Conduct a cause-effect gallery walk using visuals, quotes, and short texts about labor in the colonies</w:t>
            </w:r>
          </w:p>
        </w:tc>
        <w:tc>
          <w:tcPr>
            <w:tcMar>
              <w:top w:w="100.0" w:type="dxa"/>
              <w:left w:w="100.0" w:type="dxa"/>
              <w:bottom w:w="100.0" w:type="dxa"/>
              <w:right w:w="100.0" w:type="dxa"/>
            </w:tcMar>
            <w:vAlign w:val="top"/>
          </w:tcPr>
          <w:p w:rsidR="00000000" w:rsidDel="00000000" w:rsidP="00000000" w:rsidRDefault="00000000" w:rsidRPr="00000000" w14:paraId="000002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Gallery walk posters, graphic organizer</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Explore how geography influenced economic development</w:t>
            </w:r>
          </w:p>
        </w:tc>
        <w:tc>
          <w:tcPr>
            <w:tcMar>
              <w:top w:w="100.0" w:type="dxa"/>
              <w:left w:w="100.0" w:type="dxa"/>
              <w:bottom w:w="100.0" w:type="dxa"/>
              <w:right w:w="100.0" w:type="dxa"/>
            </w:tcMar>
            <w:vAlign w:val="top"/>
          </w:tcPr>
          <w:p w:rsidR="00000000" w:rsidDel="00000000" w:rsidP="00000000" w:rsidRDefault="00000000" w:rsidRPr="00000000" w14:paraId="000002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interactive maps to chart resource availability and predict types of economies that would develop</w:t>
            </w:r>
          </w:p>
        </w:tc>
        <w:tc>
          <w:tcPr>
            <w:tcMar>
              <w:top w:w="100.0" w:type="dxa"/>
              <w:left w:w="100.0" w:type="dxa"/>
              <w:bottom w:w="100.0" w:type="dxa"/>
              <w:right w:w="100.0" w:type="dxa"/>
            </w:tcMar>
            <w:vAlign w:val="top"/>
          </w:tcPr>
          <w:p w:rsidR="00000000" w:rsidDel="00000000" w:rsidP="00000000" w:rsidRDefault="00000000" w:rsidRPr="00000000" w14:paraId="000002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Interactive U.S. maps, economic icon stickers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how the environment impacted colonial economic activities</w:t>
            </w:r>
          </w:p>
        </w:tc>
        <w:tc>
          <w:tcPr>
            <w:tcMar>
              <w:top w:w="100.0" w:type="dxa"/>
              <w:left w:w="100.0" w:type="dxa"/>
              <w:bottom w:w="100.0" w:type="dxa"/>
              <w:right w:w="100.0" w:type="dxa"/>
            </w:tcMar>
            <w:vAlign w:val="top"/>
          </w:tcPr>
          <w:p w:rsidR="00000000" w:rsidDel="00000000" w:rsidP="00000000" w:rsidRDefault="00000000" w:rsidRPr="00000000" w14:paraId="000002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regional brochures advertising the colonies based on resources, climate, and economic opportunities</w:t>
            </w:r>
          </w:p>
        </w:tc>
        <w:tc>
          <w:tcPr>
            <w:tcMar>
              <w:top w:w="100.0" w:type="dxa"/>
              <w:left w:w="100.0" w:type="dxa"/>
              <w:bottom w:w="100.0" w:type="dxa"/>
              <w:right w:w="100.0" w:type="dxa"/>
            </w:tcMar>
            <w:vAlign w:val="top"/>
          </w:tcPr>
          <w:p w:rsidR="00000000" w:rsidDel="00000000" w:rsidP="00000000" w:rsidRDefault="00000000" w:rsidRPr="00000000" w14:paraId="000002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Colonial region research sheets, brochure templates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4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Examine early colonial governments and their influence on modern America</w:t>
            </w:r>
          </w:p>
        </w:tc>
        <w:tc>
          <w:tcPr>
            <w:tcMar>
              <w:top w:w="100.0" w:type="dxa"/>
              <w:left w:w="100.0" w:type="dxa"/>
              <w:bottom w:w="100.0" w:type="dxa"/>
              <w:right w:w="100.0" w:type="dxa"/>
            </w:tcMar>
            <w:vAlign w:val="top"/>
          </w:tcPr>
          <w:p w:rsidR="00000000" w:rsidDel="00000000" w:rsidP="00000000" w:rsidRDefault="00000000" w:rsidRPr="00000000" w14:paraId="000002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 flowchart tracing colonial governance influences on U.S. government</w:t>
            </w:r>
          </w:p>
        </w:tc>
        <w:tc>
          <w:tcPr>
            <w:tcMar>
              <w:top w:w="100.0" w:type="dxa"/>
              <w:left w:w="100.0" w:type="dxa"/>
              <w:bottom w:w="100.0" w:type="dxa"/>
              <w:right w:w="100.0" w:type="dxa"/>
            </w:tcMar>
            <w:vAlign w:val="top"/>
          </w:tcPr>
          <w:p w:rsidR="00000000" w:rsidDel="00000000" w:rsidP="00000000" w:rsidRDefault="00000000" w:rsidRPr="00000000" w14:paraId="0000024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Flowchart template, texts on colonial assemblies and charters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4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Examine democratic elements in colonial America</w:t>
            </w:r>
          </w:p>
        </w:tc>
        <w:tc>
          <w:tcPr>
            <w:tcMar>
              <w:top w:w="100.0" w:type="dxa"/>
              <w:left w:w="100.0" w:type="dxa"/>
              <w:bottom w:w="100.0" w:type="dxa"/>
              <w:right w:w="100.0" w:type="dxa"/>
            </w:tcMar>
            <w:vAlign w:val="top"/>
          </w:tcPr>
          <w:p w:rsidR="00000000" w:rsidDel="00000000" w:rsidP="00000000" w:rsidRDefault="00000000" w:rsidRPr="00000000" w14:paraId="000002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Debate whether colonial America was truly democratic, using historical evidence</w:t>
            </w:r>
          </w:p>
        </w:tc>
        <w:tc>
          <w:tcPr>
            <w:tcMar>
              <w:top w:w="100.0" w:type="dxa"/>
              <w:left w:w="100.0" w:type="dxa"/>
              <w:bottom w:w="100.0" w:type="dxa"/>
              <w:right w:w="100.0" w:type="dxa"/>
            </w:tcMar>
            <w:vAlign w:val="top"/>
          </w:tcPr>
          <w:p w:rsidR="00000000" w:rsidDel="00000000" w:rsidP="00000000" w:rsidRDefault="00000000" w:rsidRPr="00000000" w14:paraId="000002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Debate rubric, evidence cards</w:t>
            </w:r>
          </w:p>
        </w:tc>
      </w:tr>
    </w:tbl>
    <w:p w:rsidR="00000000" w:rsidDel="00000000" w:rsidP="00000000" w:rsidRDefault="00000000" w:rsidRPr="00000000" w14:paraId="00000252">
      <w:pPr>
        <w:spacing w:after="240" w:line="240" w:lineRule="auto"/>
        <w:rPr>
          <w:rFonts w:ascii="Times New Roman" w:cs="Times New Roman" w:eastAsia="Times New Roman" w:hAnsi="Times New Roman"/>
        </w:rPr>
      </w:pPr>
      <w:r w:rsidDel="00000000" w:rsidR="00000000" w:rsidRPr="00000000">
        <w:rPr>
          <w:rtl w:val="0"/>
        </w:rPr>
      </w:r>
    </w:p>
    <w:tbl>
      <w:tblPr>
        <w:tblStyle w:val="Table15"/>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254">
            <w:pPr>
              <w:numPr>
                <w:ilvl w:val="0"/>
                <w:numId w:val="3"/>
              </w:numPr>
              <w:spacing w:after="0" w:afterAutospacing="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 during activities and group discussions.</w:t>
            </w:r>
          </w:p>
          <w:p w:rsidR="00000000" w:rsidDel="00000000" w:rsidP="00000000" w:rsidRDefault="00000000" w:rsidRPr="00000000" w14:paraId="00000255">
            <w:pPr>
              <w:numPr>
                <w:ilvl w:val="0"/>
                <w:numId w:val="3"/>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Participation in classroom rule-making and voting exercises.</w:t>
            </w:r>
          </w:p>
          <w:p w:rsidR="00000000" w:rsidDel="00000000" w:rsidP="00000000" w:rsidRDefault="00000000" w:rsidRPr="00000000" w14:paraId="00000256">
            <w:pPr>
              <w:numPr>
                <w:ilvl w:val="0"/>
                <w:numId w:val="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slips to check understanding.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7">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258">
            <w:pPr>
              <w:widowControl w:val="0"/>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Created Topic Assessments.</w:t>
            </w:r>
          </w:p>
          <w:p w:rsidR="00000000" w:rsidDel="00000000" w:rsidP="00000000" w:rsidRDefault="00000000" w:rsidRPr="00000000" w14:paraId="00000259">
            <w:pPr>
              <w:widowControl w:val="0"/>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Project/Presentation Assignment on the roles and responsibilities of citizens in a community.</w:t>
            </w:r>
          </w:p>
          <w:p w:rsidR="00000000" w:rsidDel="00000000" w:rsidP="00000000" w:rsidRDefault="00000000" w:rsidRPr="00000000" w14:paraId="0000025A">
            <w:pPr>
              <w:widowControl w:val="0"/>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 and post-assessments to evaluate growth in understanding.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p>
          <w:p w:rsidR="00000000" w:rsidDel="00000000" w:rsidP="00000000" w:rsidRDefault="00000000" w:rsidRPr="00000000" w14:paraId="0000025C">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Activities such as written assignments and participation in group discussions will accommodate various learners' needs.</w:t>
            </w:r>
          </w:p>
          <w:p w:rsidR="00000000" w:rsidDel="00000000" w:rsidP="00000000" w:rsidRDefault="00000000" w:rsidRPr="00000000" w14:paraId="0000025D">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Performance Task:</w:t>
            </w:r>
            <w:r w:rsidDel="00000000" w:rsidR="00000000" w:rsidRPr="00000000">
              <w:rPr>
                <w:rFonts w:ascii="Times New Roman" w:cs="Times New Roman" w:eastAsia="Times New Roman" w:hAnsi="Times New Roman"/>
                <w:rtl w:val="0"/>
              </w:rPr>
              <w:t xml:space="preserve"> Create a multimedia presentation comparing two early world societies (Native American, West African, or European) with focus on culture, geography, and societal structure.</w:t>
            </w:r>
          </w:p>
          <w:p w:rsidR="00000000" w:rsidDel="00000000" w:rsidP="00000000" w:rsidRDefault="00000000" w:rsidRPr="00000000" w14:paraId="0000025E">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Map-Based Assessment:</w:t>
            </w:r>
            <w:r w:rsidDel="00000000" w:rsidR="00000000" w:rsidRPr="00000000">
              <w:rPr>
                <w:rFonts w:ascii="Times New Roman" w:cs="Times New Roman" w:eastAsia="Times New Roman" w:hAnsi="Times New Roman"/>
                <w:rtl w:val="0"/>
              </w:rPr>
              <w:t xml:space="preserve"> Label and explain how geography influenced Native American regions and early colonial settlements.</w:t>
            </w:r>
          </w:p>
          <w:p w:rsidR="00000000" w:rsidDel="00000000" w:rsidP="00000000" w:rsidRDefault="00000000" w:rsidRPr="00000000" w14:paraId="0000025F">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Reading Response Prompts:</w:t>
            </w:r>
            <w:r w:rsidDel="00000000" w:rsidR="00000000" w:rsidRPr="00000000">
              <w:rPr>
                <w:rFonts w:ascii="Times New Roman" w:cs="Times New Roman" w:eastAsia="Times New Roman" w:hAnsi="Times New Roman"/>
                <w:rtl w:val="0"/>
              </w:rPr>
              <w:t xml:space="preserve"> Text-based analysis of primary/secondary sources using RI.5.1 and RI.5.7 standards.</w:t>
            </w:r>
          </w:p>
          <w:p w:rsidR="00000000" w:rsidDel="00000000" w:rsidP="00000000" w:rsidRDefault="00000000" w:rsidRPr="00000000" w14:paraId="00000260">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Perspective Writing Task:</w:t>
            </w:r>
            <w:r w:rsidDel="00000000" w:rsidR="00000000" w:rsidRPr="00000000">
              <w:rPr>
                <w:rFonts w:ascii="Times New Roman" w:cs="Times New Roman" w:eastAsia="Times New Roman" w:hAnsi="Times New Roman"/>
                <w:rtl w:val="0"/>
              </w:rPr>
              <w:t xml:space="preserve"> Write from the point of view of a Native American or European encountering the other for the first time.</w:t>
            </w:r>
          </w:p>
          <w:p w:rsidR="00000000" w:rsidDel="00000000" w:rsidP="00000000" w:rsidRDefault="00000000" w:rsidRPr="00000000" w14:paraId="00000261">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Columbian Exchange Project:</w:t>
            </w:r>
            <w:r w:rsidDel="00000000" w:rsidR="00000000" w:rsidRPr="00000000">
              <w:rPr>
                <w:rFonts w:ascii="Times New Roman" w:cs="Times New Roman" w:eastAsia="Times New Roman" w:hAnsi="Times New Roman"/>
                <w:rtl w:val="0"/>
              </w:rPr>
              <w:t xml:space="preserve"> Visual organizer or infographic demonstrating the long-term consequences of the Columbian Exchange.</w:t>
            </w:r>
          </w:p>
          <w:p w:rsidR="00000000" w:rsidDel="00000000" w:rsidP="00000000" w:rsidRDefault="00000000" w:rsidRPr="00000000" w14:paraId="00000262">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Summative Test:</w:t>
            </w:r>
            <w:r w:rsidDel="00000000" w:rsidR="00000000" w:rsidRPr="00000000">
              <w:rPr>
                <w:rFonts w:ascii="Times New Roman" w:cs="Times New Roman" w:eastAsia="Times New Roman" w:hAnsi="Times New Roman"/>
                <w:rtl w:val="0"/>
              </w:rPr>
              <w:t xml:space="preserve"> Multiple choice, short answer, and document-based questions covering key concepts, events, and themes.</w:t>
            </w:r>
          </w:p>
          <w:p w:rsidR="00000000" w:rsidDel="00000000" w:rsidP="00000000" w:rsidRDefault="00000000" w:rsidRPr="00000000" w14:paraId="00000263">
            <w:pPr>
              <w:numPr>
                <w:ilvl w:val="0"/>
                <w:numId w:val="32"/>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Collaborative Discussion Rubric:</w:t>
            </w:r>
            <w:r w:rsidDel="00000000" w:rsidR="00000000" w:rsidRPr="00000000">
              <w:rPr>
                <w:rFonts w:ascii="Times New Roman" w:cs="Times New Roman" w:eastAsia="Times New Roman" w:hAnsi="Times New Roman"/>
                <w:rtl w:val="0"/>
              </w:rPr>
              <w:t xml:space="preserve"> SL.5.1 and SL.5.4 standards measured during debates and group conversations.</w:t>
            </w:r>
          </w:p>
        </w:tc>
      </w:tr>
    </w:tbl>
    <w:p w:rsidR="00000000" w:rsidDel="00000000" w:rsidP="00000000" w:rsidRDefault="00000000" w:rsidRPr="00000000" w14:paraId="00000264">
      <w:pPr>
        <w:rPr>
          <w:rFonts w:ascii="Times New Roman" w:cs="Times New Roman" w:eastAsia="Times New Roman" w:hAnsi="Times New Roman"/>
          <w:sz w:val="24"/>
          <w:szCs w:val="24"/>
        </w:rPr>
      </w:pPr>
      <w:r w:rsidDel="00000000" w:rsidR="00000000" w:rsidRPr="00000000">
        <w:rPr>
          <w:rtl w:val="0"/>
        </w:rPr>
      </w:r>
    </w:p>
    <w:tbl>
      <w:tblPr>
        <w:tblStyle w:val="Table16"/>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65">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vnp7zwvrexwj" w:id="82"/>
            <w:bookmarkEnd w:id="82"/>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7">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268">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269">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26A">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26B">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26C">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26D">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26E">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26F">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270">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271">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272">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273">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274">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275">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276">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277">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278">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279">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27A">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27B">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27C">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27D">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27E">
            <w:pPr>
              <w:numPr>
                <w:ilvl w:val="0"/>
                <w:numId w:val="1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27F">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0">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281">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282">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283">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284">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285">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286">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287">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288">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289">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28A">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28B">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28C">
            <w:pPr>
              <w:numPr>
                <w:ilvl w:val="0"/>
                <w:numId w:val="3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8D">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28E">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28F">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290">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291">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292">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293">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294">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295">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296">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rPr/>
      </w:pPr>
      <w:r w:rsidDel="00000000" w:rsidR="00000000" w:rsidRPr="00000000">
        <w:rPr>
          <w:rtl w:val="0"/>
        </w:rPr>
      </w:r>
    </w:p>
    <w:p w:rsidR="00000000" w:rsidDel="00000000" w:rsidP="00000000" w:rsidRDefault="00000000" w:rsidRPr="00000000" w14:paraId="00000299">
      <w:pPr>
        <w:pStyle w:val="Heading3"/>
        <w:keepNext w:val="0"/>
        <w:keepLines w:val="0"/>
        <w:spacing w:after="0" w:before="280" w:lineRule="auto"/>
        <w:rPr>
          <w:rFonts w:ascii="Times New Roman" w:cs="Times New Roman" w:eastAsia="Times New Roman" w:hAnsi="Times New Roman"/>
        </w:rPr>
      </w:pPr>
      <w:bookmarkStart w:colFirst="0" w:colLast="0" w:name="_fkrcwenarjwf" w:id="83"/>
      <w:bookmarkEnd w:id="83"/>
      <w:r w:rsidDel="00000000" w:rsidR="00000000" w:rsidRPr="00000000">
        <w:rPr>
          <w:rtl w:val="0"/>
        </w:rPr>
      </w:r>
    </w:p>
    <w:p w:rsidR="00000000" w:rsidDel="00000000" w:rsidP="00000000" w:rsidRDefault="00000000" w:rsidRPr="00000000" w14:paraId="0000029A">
      <w:pPr>
        <w:spacing w:after="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B">
      <w:pPr>
        <w:spacing w:after="240"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C">
      <w:pPr>
        <w:spacing w:after="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E">
      <w:pPr>
        <w:rPr/>
      </w:pPr>
      <w:r w:rsidDel="00000000" w:rsidR="00000000" w:rsidRPr="00000000">
        <w:rPr>
          <w:rtl w:val="0"/>
        </w:rPr>
      </w:r>
    </w:p>
    <w:p w:rsidR="00000000" w:rsidDel="00000000" w:rsidP="00000000" w:rsidRDefault="00000000" w:rsidRPr="00000000" w14:paraId="0000029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law.justia.com/codes/new-jersey/2018/title-18a/chapter-35/section-18a-35-3/" TargetMode="External"/><Relationship Id="rId10" Type="http://schemas.openxmlformats.org/officeDocument/2006/relationships/hyperlink" Target="https://casetext.com/statute/new-jersey-statutes/title-18a-education/chapter-18a35-2-year-course-of-study-in-history/section-18a35-444-asian-american-pacific-islander-history-contributions-instruction-included-in-curriculum" TargetMode="External"/><Relationship Id="rId13" Type="http://schemas.openxmlformats.org/officeDocument/2006/relationships/hyperlink" Target="https://pub.njleg.gov/bills/2020/PL21/185_.HTM" TargetMode="External"/><Relationship Id="rId12" Type="http://schemas.openxmlformats.org/officeDocument/2006/relationships/hyperlink" Target="https://law.justia.com/codes/new-jersey/2013/title-18a/section-18a-6-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nj.gov/education/standards/socst/docs/DiversityInclusionLaw.PDF" TargetMode="External"/><Relationship Id="rId15" Type="http://schemas.openxmlformats.org/officeDocument/2006/relationships/hyperlink" Target="https://www.nj.gov/education/code/current/title6a/chap8.pdf" TargetMode="External"/><Relationship Id="rId14" Type="http://schemas.openxmlformats.org/officeDocument/2006/relationships/hyperlink" Target="https://casetext.com/statute/new-jersey-statutes/title-18a-education/chapter-18a35-2-year-course-of-study-in-history/section-18a35-435-history-of-disabled-and-lgbt-persons-included-in-middle-and-high-school-curriculum" TargetMode="External"/><Relationship Id="rId17" Type="http://schemas.openxmlformats.org/officeDocument/2006/relationships/hyperlink" Target="https://law.justia.com/codes/new-jersey/2013/title-18a/section-18a-6-3/" TargetMode="External"/><Relationship Id="rId16" Type="http://schemas.openxmlformats.org/officeDocument/2006/relationships/hyperlink" Target="https://www.nj.gov/education/code/current/title6a/chap8.pdf" TargetMode="External"/><Relationship Id="rId5" Type="http://schemas.openxmlformats.org/officeDocument/2006/relationships/styles" Target="styles.xml"/><Relationship Id="rId19" Type="http://schemas.openxmlformats.org/officeDocument/2006/relationships/hyperlink" Target="https://casetext.com/statute/new-jersey-statutes/title-18a-education/chapter-18a35-2-year-course-of-study-in-history/section-18a35-435-history-of-disabled-and-lgbt-persons-included-in-middle-and-high-school-curriculum" TargetMode="External"/><Relationship Id="rId6" Type="http://schemas.openxmlformats.org/officeDocument/2006/relationships/hyperlink" Target="https://www.nj.gov/education/code/current/title6a/chap8.pdf" TargetMode="External"/><Relationship Id="rId18" Type="http://schemas.openxmlformats.org/officeDocument/2006/relationships/hyperlink" Target="https://law.justia.com/codes/new-jersey/2018/title-18a/chapter-35/section-18a-35-1/" TargetMode="External"/><Relationship Id="rId7" Type="http://schemas.openxmlformats.org/officeDocument/2006/relationships/hyperlink" Target="https://www.nj.gov/education/code/current/title6a/chap8.pdf" TargetMode="External"/><Relationship Id="rId8" Type="http://schemas.openxmlformats.org/officeDocument/2006/relationships/hyperlink" Target="https://law.justia.com/codes/new-jersey/2018/title-18a/chapter-35/section-18a-35-28/"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